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F755D3E" w14:textId="77777777" w:rsidR="00CC65EB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MAYOR AND COUNCIL</w:t>
      </w:r>
      <w:r w:rsidR="00CC65EB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6369C566" w14:textId="54F96A71" w:rsidR="00B7334B" w:rsidRPr="005B48B1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7F1739B" w14:textId="44624874" w:rsidR="00CC65EB" w:rsidRDefault="00967B9E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April </w:t>
      </w:r>
      <w:r w:rsidR="00FD2287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27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</w:t>
      </w:r>
    </w:p>
    <w:p w14:paraId="1814125E" w14:textId="0132400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@</w:t>
      </w:r>
    </w:p>
    <w:p w14:paraId="2E8A41D4" w14:textId="54ECB62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CC65EB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6DE8FB" w14:textId="77777777" w:rsidR="00E424D9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  <w:r w:rsidRPr="00CC65EB">
        <w:rPr>
          <w:rFonts w:ascii="Gadugi" w:hAnsi="Gadugi"/>
          <w:b/>
          <w:bCs/>
          <w:sz w:val="22"/>
          <w:szCs w:val="22"/>
        </w:rPr>
        <w:t>Old Fire Hall, Green Street, Snow Hill, Maryland</w:t>
      </w:r>
    </w:p>
    <w:p w14:paraId="1755B53D" w14:textId="77777777" w:rsid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</w:p>
    <w:p w14:paraId="60F8E6CD" w14:textId="528F9A91" w:rsidR="00CC65EB" w:rsidRP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18"/>
          <w:szCs w:val="18"/>
        </w:rPr>
        <w:sectPr w:rsidR="00CC65EB" w:rsidRPr="00CC65EB" w:rsidSect="00CC65E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Masks and distancing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 xml:space="preserve">protocols 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will be observed in accordance with current COVID-19 safety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>guidelines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>.</w:t>
      </w:r>
    </w:p>
    <w:p w14:paraId="4E124F19" w14:textId="77777777" w:rsidR="00CC65EB" w:rsidRDefault="00CC65EB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sectPr w:rsidR="00CC65EB" w:rsidSect="00E424D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C811AB3" w14:textId="27DC6B6F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34CF000A" w14:textId="77777777" w:rsidR="00850D37" w:rsidRPr="002C0163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22"/>
          <w:szCs w:val="22"/>
        </w:rPr>
      </w:pPr>
      <w:bookmarkStart w:id="0" w:name="_Hlk52873270"/>
      <w:r w:rsidRPr="002C0163">
        <w:rPr>
          <w:rFonts w:ascii="Gadugi" w:hAnsi="Gadugi" w:cs="Calibri"/>
          <w:b/>
          <w:bCs/>
          <w:sz w:val="22"/>
          <w:szCs w:val="22"/>
        </w:rPr>
        <w:t>Approval of Minutes</w:t>
      </w:r>
    </w:p>
    <w:p w14:paraId="6372D56B" w14:textId="7B24C845" w:rsidR="00EA704C" w:rsidRPr="00EA704C" w:rsidRDefault="00FD2287" w:rsidP="00EA70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>
        <w:rPr>
          <w:rFonts w:ascii="Gadugi" w:hAnsi="Gadugi" w:cs="Calibri"/>
          <w:i/>
          <w:iCs/>
          <w:sz w:val="22"/>
          <w:szCs w:val="22"/>
        </w:rPr>
        <w:t>Town Hall Meeting</w:t>
      </w:r>
      <w:r w:rsidR="004A1942" w:rsidRPr="002C0163">
        <w:rPr>
          <w:rFonts w:ascii="Gadugi" w:hAnsi="Gadugi" w:cs="Calibri"/>
          <w:i/>
          <w:iCs/>
          <w:sz w:val="22"/>
          <w:szCs w:val="22"/>
        </w:rPr>
        <w:t xml:space="preserve"> </w:t>
      </w:r>
      <w:r>
        <w:rPr>
          <w:rFonts w:ascii="Gadugi" w:hAnsi="Gadugi" w:cs="Calibri"/>
          <w:i/>
          <w:iCs/>
          <w:sz w:val="22"/>
          <w:szCs w:val="22"/>
        </w:rPr>
        <w:t>April 13</w:t>
      </w:r>
      <w:r w:rsidR="00340F67" w:rsidRPr="002C0163">
        <w:rPr>
          <w:rFonts w:ascii="Gadugi" w:hAnsi="Gadugi" w:cs="Calibri"/>
          <w:i/>
          <w:iCs/>
          <w:sz w:val="22"/>
          <w:szCs w:val="22"/>
        </w:rPr>
        <w:t>, 2021</w:t>
      </w:r>
    </w:p>
    <w:p w14:paraId="7B7B6542" w14:textId="0E4D1529" w:rsidR="00EB6630" w:rsidRPr="00EB6630" w:rsidRDefault="00C3222D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Board of Elections Supervisors </w:t>
      </w:r>
      <w:r>
        <w:rPr>
          <w:rFonts w:ascii="Gadugi" w:eastAsia="Times New Roman" w:hAnsi="Gadugi"/>
          <w:sz w:val="22"/>
          <w:szCs w:val="22"/>
        </w:rPr>
        <w:t>–</w:t>
      </w:r>
      <w:r>
        <w:rPr>
          <w:rFonts w:ascii="Gadugi" w:eastAsia="Times New Roman" w:hAnsi="Gadugi"/>
          <w:b/>
          <w:bCs/>
          <w:sz w:val="22"/>
          <w:szCs w:val="22"/>
        </w:rPr>
        <w:t xml:space="preserve"> </w:t>
      </w:r>
      <w:r w:rsidR="00EB6630" w:rsidRPr="00C3222D">
        <w:rPr>
          <w:rFonts w:ascii="Gadugi" w:eastAsia="Times New Roman" w:hAnsi="Gadugi"/>
          <w:sz w:val="22"/>
          <w:szCs w:val="22"/>
        </w:rPr>
        <w:t>Swearing</w:t>
      </w:r>
      <w:r>
        <w:rPr>
          <w:rFonts w:ascii="Gadugi" w:eastAsia="Times New Roman" w:hAnsi="Gadugi"/>
          <w:sz w:val="22"/>
          <w:szCs w:val="22"/>
        </w:rPr>
        <w:t>-</w:t>
      </w:r>
      <w:r w:rsidR="00EB6630" w:rsidRPr="00C3222D">
        <w:rPr>
          <w:rFonts w:ascii="Gadugi" w:eastAsia="Times New Roman" w:hAnsi="Gadugi"/>
          <w:sz w:val="22"/>
          <w:szCs w:val="22"/>
        </w:rPr>
        <w:t xml:space="preserve">in </w:t>
      </w:r>
      <w:r>
        <w:rPr>
          <w:rFonts w:ascii="Gadugi" w:eastAsia="Times New Roman" w:hAnsi="Gadugi"/>
          <w:sz w:val="22"/>
          <w:szCs w:val="22"/>
        </w:rPr>
        <w:t xml:space="preserve">new member </w:t>
      </w:r>
      <w:r w:rsidR="00EB6630" w:rsidRPr="00C3222D">
        <w:rPr>
          <w:rFonts w:ascii="Gadugi" w:eastAsia="Times New Roman" w:hAnsi="Gadugi"/>
          <w:sz w:val="22"/>
          <w:szCs w:val="22"/>
        </w:rPr>
        <w:t xml:space="preserve">Margie </w:t>
      </w:r>
      <w:proofErr w:type="spellStart"/>
      <w:r w:rsidR="00EB6630" w:rsidRPr="00C3222D">
        <w:rPr>
          <w:rFonts w:ascii="Gadugi" w:eastAsia="Times New Roman" w:hAnsi="Gadugi"/>
          <w:sz w:val="22"/>
          <w:szCs w:val="22"/>
        </w:rPr>
        <w:t>Labesky</w:t>
      </w:r>
      <w:proofErr w:type="spellEnd"/>
    </w:p>
    <w:p w14:paraId="7CDBBCDD" w14:textId="06E2F881" w:rsidR="00EA704C" w:rsidRPr="00EA704C" w:rsidRDefault="00EB6630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Budget – </w:t>
      </w:r>
      <w:r w:rsidRPr="00EB6630">
        <w:rPr>
          <w:rFonts w:ascii="Gadugi" w:eastAsia="Times New Roman" w:hAnsi="Gadugi"/>
          <w:sz w:val="22"/>
          <w:szCs w:val="22"/>
        </w:rPr>
        <w:t>Ten-Month Budget Amendment</w:t>
      </w:r>
      <w:r w:rsidR="00934B2B">
        <w:rPr>
          <w:rFonts w:ascii="Gadugi" w:eastAsia="Times New Roman" w:hAnsi="Gadugi"/>
          <w:sz w:val="22"/>
          <w:szCs w:val="22"/>
        </w:rPr>
        <w:t>, Ordinance Draft</w:t>
      </w:r>
      <w:r w:rsidR="00EA704C">
        <w:rPr>
          <w:rFonts w:ascii="Gadugi" w:eastAsia="Times New Roman" w:hAnsi="Gadugi"/>
          <w:b/>
          <w:bCs/>
          <w:sz w:val="22"/>
          <w:szCs w:val="22"/>
        </w:rPr>
        <w:t xml:space="preserve"> </w:t>
      </w:r>
    </w:p>
    <w:p w14:paraId="129E59BA" w14:textId="40855F4B" w:rsidR="00EB6630" w:rsidRDefault="00EB6630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Water/Sewer </w:t>
      </w:r>
      <w:r w:rsidRPr="00EB6630">
        <w:rPr>
          <w:rFonts w:ascii="Gadugi" w:eastAsia="Times New Roman" w:hAnsi="Gadugi"/>
          <w:sz w:val="22"/>
          <w:szCs w:val="22"/>
        </w:rPr>
        <w:t>- Cutoffs, Fees</w:t>
      </w:r>
      <w:r>
        <w:rPr>
          <w:rFonts w:ascii="Gadugi" w:eastAsia="Times New Roman" w:hAnsi="Gadugi"/>
          <w:b/>
          <w:bCs/>
          <w:sz w:val="22"/>
          <w:szCs w:val="22"/>
        </w:rPr>
        <w:t xml:space="preserve"> </w:t>
      </w:r>
    </w:p>
    <w:p w14:paraId="108E9E2D" w14:textId="77777777" w:rsidR="00C3222D" w:rsidRDefault="00C3222D" w:rsidP="00C3222D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Closed Session </w:t>
      </w:r>
      <w:r w:rsidRPr="00C3222D">
        <w:rPr>
          <w:rFonts w:ascii="Gadugi" w:eastAsia="Times New Roman" w:hAnsi="Gadugi"/>
          <w:sz w:val="22"/>
          <w:szCs w:val="22"/>
        </w:rPr>
        <w:t>– Black-Eyed Susan RFP</w:t>
      </w:r>
    </w:p>
    <w:p w14:paraId="21CE0980" w14:textId="5527D80A" w:rsidR="0032748A" w:rsidRPr="002C0163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2C0163">
        <w:rPr>
          <w:rFonts w:ascii="Gadugi" w:hAnsi="Gadugi"/>
          <w:b/>
          <w:bCs/>
          <w:sz w:val="22"/>
          <w:szCs w:val="22"/>
        </w:rPr>
        <w:t>Adjournment</w:t>
      </w:r>
      <w:r w:rsidR="00DC7915" w:rsidRPr="002C0163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E5657"/>
    <w:rsid w:val="000F2998"/>
    <w:rsid w:val="001210A3"/>
    <w:rsid w:val="00122D65"/>
    <w:rsid w:val="00142B0A"/>
    <w:rsid w:val="001433D5"/>
    <w:rsid w:val="00150D01"/>
    <w:rsid w:val="001B139E"/>
    <w:rsid w:val="001B525A"/>
    <w:rsid w:val="001E5F00"/>
    <w:rsid w:val="00223C0A"/>
    <w:rsid w:val="00245E3A"/>
    <w:rsid w:val="002617F0"/>
    <w:rsid w:val="00285C22"/>
    <w:rsid w:val="00295869"/>
    <w:rsid w:val="002A24AB"/>
    <w:rsid w:val="002B3931"/>
    <w:rsid w:val="002C0163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3E5DF6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A2C4D"/>
    <w:rsid w:val="004B2944"/>
    <w:rsid w:val="004F22CF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2DD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0778"/>
    <w:rsid w:val="006D5069"/>
    <w:rsid w:val="006E4A28"/>
    <w:rsid w:val="006E783B"/>
    <w:rsid w:val="0070524A"/>
    <w:rsid w:val="007073C7"/>
    <w:rsid w:val="00727CC5"/>
    <w:rsid w:val="00731C6C"/>
    <w:rsid w:val="00745A42"/>
    <w:rsid w:val="007644DA"/>
    <w:rsid w:val="00771A0B"/>
    <w:rsid w:val="00774FD7"/>
    <w:rsid w:val="0079047E"/>
    <w:rsid w:val="0079161E"/>
    <w:rsid w:val="00793E22"/>
    <w:rsid w:val="007A4569"/>
    <w:rsid w:val="007A48A1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34B2B"/>
    <w:rsid w:val="00957FCE"/>
    <w:rsid w:val="00961A53"/>
    <w:rsid w:val="00967B9E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169C4"/>
    <w:rsid w:val="00A20AE7"/>
    <w:rsid w:val="00A20F16"/>
    <w:rsid w:val="00A63FAB"/>
    <w:rsid w:val="00A82319"/>
    <w:rsid w:val="00A878B4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2D"/>
    <w:rsid w:val="00C322B1"/>
    <w:rsid w:val="00C44059"/>
    <w:rsid w:val="00C50E37"/>
    <w:rsid w:val="00C5711E"/>
    <w:rsid w:val="00C73786"/>
    <w:rsid w:val="00C90792"/>
    <w:rsid w:val="00CC65EB"/>
    <w:rsid w:val="00CD7FF1"/>
    <w:rsid w:val="00CE137E"/>
    <w:rsid w:val="00D05A10"/>
    <w:rsid w:val="00D13688"/>
    <w:rsid w:val="00D14857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73C03"/>
    <w:rsid w:val="00E8036B"/>
    <w:rsid w:val="00E8524C"/>
    <w:rsid w:val="00E87EFF"/>
    <w:rsid w:val="00EA704C"/>
    <w:rsid w:val="00EA70E9"/>
    <w:rsid w:val="00EB6630"/>
    <w:rsid w:val="00ED27F5"/>
    <w:rsid w:val="00ED4807"/>
    <w:rsid w:val="00EF7CE9"/>
    <w:rsid w:val="00F15A28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2287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5</cp:revision>
  <cp:lastPrinted>2021-03-29T13:27:00Z</cp:lastPrinted>
  <dcterms:created xsi:type="dcterms:W3CDTF">2021-04-22T18:55:00Z</dcterms:created>
  <dcterms:modified xsi:type="dcterms:W3CDTF">2021-04-23T14:57:00Z</dcterms:modified>
</cp:coreProperties>
</file>