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F6A77" w14:textId="70874C20" w:rsidR="00565108" w:rsidRDefault="007A48FB" w:rsidP="007A48FB">
      <w:pPr>
        <w:jc w:val="center"/>
      </w:pPr>
      <w:r>
        <w:rPr>
          <w:noProof/>
        </w:rPr>
        <w:drawing>
          <wp:inline distT="0" distB="0" distL="0" distR="0" wp14:anchorId="501D5384" wp14:editId="7D89CC2B">
            <wp:extent cx="2233284" cy="2447925"/>
            <wp:effectExtent l="0" t="0" r="0" b="0"/>
            <wp:docPr id="861210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640" cy="2463661"/>
                    </a:xfrm>
                    <a:prstGeom prst="rect">
                      <a:avLst/>
                    </a:prstGeom>
                    <a:noFill/>
                    <a:ln>
                      <a:noFill/>
                    </a:ln>
                  </pic:spPr>
                </pic:pic>
              </a:graphicData>
            </a:graphic>
          </wp:inline>
        </w:drawing>
      </w:r>
    </w:p>
    <w:p w14:paraId="01DD015F" w14:textId="77777777" w:rsidR="00863975" w:rsidRDefault="00863975" w:rsidP="007A48FB">
      <w:pPr>
        <w:jc w:val="center"/>
        <w:rPr>
          <w:rFonts w:ascii="Times New Roman" w:hAnsi="Times New Roman" w:cs="Times New Roman"/>
          <w:b/>
          <w:bCs/>
          <w:sz w:val="32"/>
          <w:szCs w:val="32"/>
        </w:rPr>
      </w:pPr>
    </w:p>
    <w:p w14:paraId="21341525" w14:textId="6F96A8F7" w:rsidR="00313E4F" w:rsidRDefault="007A48FB" w:rsidP="007A48FB">
      <w:pPr>
        <w:jc w:val="center"/>
        <w:rPr>
          <w:rFonts w:ascii="Times New Roman" w:hAnsi="Times New Roman" w:cs="Times New Roman"/>
          <w:b/>
          <w:bCs/>
          <w:sz w:val="32"/>
          <w:szCs w:val="32"/>
        </w:rPr>
      </w:pPr>
      <w:r>
        <w:rPr>
          <w:rFonts w:ascii="Times New Roman" w:hAnsi="Times New Roman" w:cs="Times New Roman"/>
          <w:b/>
          <w:bCs/>
          <w:sz w:val="32"/>
          <w:szCs w:val="32"/>
        </w:rPr>
        <w:t xml:space="preserve">Water / Wastewater Assistance Programs &amp; </w:t>
      </w:r>
    </w:p>
    <w:p w14:paraId="4C51438D" w14:textId="529E6275" w:rsidR="007A48FB" w:rsidRDefault="007A48FB" w:rsidP="007A48FB">
      <w:pPr>
        <w:jc w:val="center"/>
        <w:rPr>
          <w:rFonts w:ascii="Times New Roman" w:hAnsi="Times New Roman" w:cs="Times New Roman"/>
          <w:b/>
          <w:bCs/>
          <w:sz w:val="32"/>
          <w:szCs w:val="32"/>
        </w:rPr>
      </w:pPr>
      <w:r>
        <w:rPr>
          <w:rFonts w:ascii="Times New Roman" w:hAnsi="Times New Roman" w:cs="Times New Roman"/>
          <w:b/>
          <w:bCs/>
          <w:sz w:val="32"/>
          <w:szCs w:val="32"/>
        </w:rPr>
        <w:t>Resource Research Report</w:t>
      </w:r>
    </w:p>
    <w:p w14:paraId="687B34D3" w14:textId="77777777" w:rsidR="007A48FB" w:rsidRDefault="007A48FB" w:rsidP="007A48FB">
      <w:pPr>
        <w:jc w:val="center"/>
        <w:rPr>
          <w:rFonts w:ascii="Times New Roman" w:hAnsi="Times New Roman" w:cs="Times New Roman"/>
          <w:b/>
          <w:bCs/>
          <w:sz w:val="32"/>
          <w:szCs w:val="32"/>
        </w:rPr>
      </w:pPr>
    </w:p>
    <w:p w14:paraId="5969E0F1" w14:textId="79EBDE40" w:rsidR="007A48FB" w:rsidRDefault="007A48FB" w:rsidP="007A48FB">
      <w:pPr>
        <w:rPr>
          <w:rFonts w:ascii="Times New Roman" w:hAnsi="Times New Roman" w:cs="Times New Roman"/>
          <w:b/>
          <w:bCs/>
          <w:sz w:val="32"/>
          <w:szCs w:val="32"/>
        </w:rPr>
      </w:pPr>
    </w:p>
    <w:p w14:paraId="4CDCD0FD" w14:textId="77777777" w:rsidR="007A48FB" w:rsidRDefault="007A48FB" w:rsidP="007A48FB">
      <w:pPr>
        <w:rPr>
          <w:rFonts w:ascii="Times New Roman" w:hAnsi="Times New Roman" w:cs="Times New Roman"/>
          <w:b/>
          <w:bCs/>
          <w:sz w:val="32"/>
          <w:szCs w:val="32"/>
        </w:rPr>
      </w:pPr>
    </w:p>
    <w:p w14:paraId="652F1F6E" w14:textId="77777777" w:rsidR="007A48FB" w:rsidRDefault="007A48FB" w:rsidP="007A48FB">
      <w:pPr>
        <w:rPr>
          <w:rFonts w:ascii="Times New Roman" w:hAnsi="Times New Roman" w:cs="Times New Roman"/>
          <w:b/>
          <w:bCs/>
          <w:sz w:val="32"/>
          <w:szCs w:val="32"/>
        </w:rPr>
      </w:pPr>
    </w:p>
    <w:p w14:paraId="2EB80699" w14:textId="77777777" w:rsidR="007A48FB" w:rsidRDefault="007A48FB" w:rsidP="007A48FB">
      <w:pPr>
        <w:rPr>
          <w:rFonts w:ascii="Times New Roman" w:hAnsi="Times New Roman" w:cs="Times New Roman"/>
          <w:b/>
          <w:bCs/>
          <w:sz w:val="32"/>
          <w:szCs w:val="32"/>
        </w:rPr>
      </w:pPr>
    </w:p>
    <w:p w14:paraId="4C2F1ACB" w14:textId="77777777" w:rsidR="007A48FB" w:rsidRDefault="007A48FB" w:rsidP="007A48FB">
      <w:pPr>
        <w:rPr>
          <w:rFonts w:ascii="Times New Roman" w:hAnsi="Times New Roman" w:cs="Times New Roman"/>
          <w:b/>
          <w:bCs/>
          <w:sz w:val="32"/>
          <w:szCs w:val="32"/>
        </w:rPr>
      </w:pPr>
    </w:p>
    <w:p w14:paraId="63BCA1DC" w14:textId="77777777" w:rsidR="007A48FB" w:rsidRDefault="007A48FB" w:rsidP="007A48FB">
      <w:pPr>
        <w:rPr>
          <w:rFonts w:ascii="Times New Roman" w:hAnsi="Times New Roman" w:cs="Times New Roman"/>
          <w:b/>
          <w:bCs/>
          <w:sz w:val="32"/>
          <w:szCs w:val="32"/>
        </w:rPr>
      </w:pPr>
    </w:p>
    <w:p w14:paraId="7D93CA08" w14:textId="77777777" w:rsidR="007A48FB" w:rsidRDefault="007A48FB" w:rsidP="007A48FB">
      <w:pPr>
        <w:rPr>
          <w:rFonts w:ascii="Times New Roman" w:hAnsi="Times New Roman" w:cs="Times New Roman"/>
          <w:b/>
          <w:bCs/>
          <w:sz w:val="32"/>
          <w:szCs w:val="32"/>
        </w:rPr>
      </w:pPr>
    </w:p>
    <w:p w14:paraId="37429C58" w14:textId="77777777" w:rsidR="007A48FB" w:rsidRDefault="007A48FB" w:rsidP="007A48FB">
      <w:pPr>
        <w:rPr>
          <w:rFonts w:ascii="Times New Roman" w:hAnsi="Times New Roman" w:cs="Times New Roman"/>
          <w:b/>
          <w:bCs/>
          <w:sz w:val="32"/>
          <w:szCs w:val="32"/>
        </w:rPr>
      </w:pPr>
    </w:p>
    <w:p w14:paraId="4161E68F" w14:textId="77777777" w:rsidR="007A48FB" w:rsidRDefault="007A48FB" w:rsidP="007A48FB">
      <w:pPr>
        <w:rPr>
          <w:rFonts w:ascii="Times New Roman" w:hAnsi="Times New Roman" w:cs="Times New Roman"/>
          <w:b/>
          <w:bCs/>
          <w:sz w:val="32"/>
          <w:szCs w:val="32"/>
        </w:rPr>
      </w:pPr>
    </w:p>
    <w:p w14:paraId="55CC9E04" w14:textId="4D9DA259" w:rsidR="00863975" w:rsidRDefault="007A48FB" w:rsidP="00863975">
      <w:pPr>
        <w:rPr>
          <w:rFonts w:ascii="Times New Roman" w:hAnsi="Times New Roman" w:cs="Times New Roman"/>
          <w:b/>
          <w:bCs/>
          <w:sz w:val="32"/>
          <w:szCs w:val="32"/>
        </w:rPr>
      </w:pPr>
      <w:r>
        <w:rPr>
          <w:rFonts w:ascii="Times New Roman" w:hAnsi="Times New Roman" w:cs="Times New Roman"/>
          <w:b/>
          <w:bCs/>
          <w:sz w:val="32"/>
          <w:szCs w:val="32"/>
        </w:rPr>
        <w:t xml:space="preserve">Prepared by Gerald L. </w:t>
      </w:r>
      <w:proofErr w:type="spellStart"/>
      <w:r>
        <w:rPr>
          <w:rFonts w:ascii="Times New Roman" w:hAnsi="Times New Roman" w:cs="Times New Roman"/>
          <w:b/>
          <w:bCs/>
          <w:sz w:val="32"/>
          <w:szCs w:val="32"/>
        </w:rPr>
        <w:t>Jeffra</w:t>
      </w:r>
      <w:proofErr w:type="spellEnd"/>
      <w:r>
        <w:rPr>
          <w:rFonts w:ascii="Times New Roman" w:hAnsi="Times New Roman" w:cs="Times New Roman"/>
          <w:b/>
          <w:bCs/>
          <w:sz w:val="32"/>
          <w:szCs w:val="32"/>
        </w:rPr>
        <w:t xml:space="preserve"> III</w:t>
      </w:r>
    </w:p>
    <w:p w14:paraId="4E495EB9" w14:textId="7FB7BF72" w:rsidR="00807CDF" w:rsidRPr="00807CDF" w:rsidRDefault="00807CDF" w:rsidP="00863975">
      <w:pPr>
        <w:rPr>
          <w:rFonts w:ascii="Times New Roman" w:hAnsi="Times New Roman" w:cs="Times New Roman"/>
          <w:b/>
          <w:bCs/>
          <w:sz w:val="28"/>
          <w:szCs w:val="28"/>
        </w:rPr>
      </w:pPr>
      <w:r w:rsidRPr="00807CDF">
        <w:rPr>
          <w:rFonts w:ascii="Times New Roman" w:hAnsi="Times New Roman" w:cs="Times New Roman"/>
          <w:b/>
          <w:bCs/>
          <w:sz w:val="28"/>
          <w:szCs w:val="28"/>
        </w:rPr>
        <w:t>Date Created: March, 2023</w:t>
      </w:r>
    </w:p>
    <w:p w14:paraId="59D77568" w14:textId="2664ADAD" w:rsidR="00807CDF" w:rsidRPr="00807CDF" w:rsidRDefault="00807CDF" w:rsidP="00863975">
      <w:pPr>
        <w:rPr>
          <w:rFonts w:ascii="Times New Roman" w:hAnsi="Times New Roman" w:cs="Times New Roman"/>
          <w:b/>
          <w:bCs/>
          <w:sz w:val="28"/>
          <w:szCs w:val="28"/>
        </w:rPr>
      </w:pPr>
      <w:r w:rsidRPr="00807CDF">
        <w:rPr>
          <w:rFonts w:ascii="Times New Roman" w:hAnsi="Times New Roman" w:cs="Times New Roman"/>
          <w:b/>
          <w:bCs/>
          <w:sz w:val="28"/>
          <w:szCs w:val="28"/>
        </w:rPr>
        <w:t xml:space="preserve">Latest Update: </w:t>
      </w:r>
      <w:r w:rsidR="00B92AE1">
        <w:rPr>
          <w:rFonts w:ascii="Times New Roman" w:hAnsi="Times New Roman" w:cs="Times New Roman"/>
          <w:b/>
          <w:bCs/>
          <w:sz w:val="28"/>
          <w:szCs w:val="28"/>
        </w:rPr>
        <w:t>October</w:t>
      </w:r>
      <w:r w:rsidRPr="00807CDF">
        <w:rPr>
          <w:rFonts w:ascii="Times New Roman" w:hAnsi="Times New Roman" w:cs="Times New Roman"/>
          <w:b/>
          <w:bCs/>
          <w:sz w:val="28"/>
          <w:szCs w:val="28"/>
        </w:rPr>
        <w:t>, 2023</w:t>
      </w:r>
    </w:p>
    <w:p w14:paraId="4569F06B" w14:textId="2A6A946B" w:rsidR="007A48FB" w:rsidRPr="000E4F9F" w:rsidRDefault="000E4F9F" w:rsidP="000E4F9F">
      <w:pPr>
        <w:jc w:val="center"/>
        <w:rPr>
          <w:rFonts w:ascii="Times New Roman" w:hAnsi="Times New Roman" w:cs="Times New Roman"/>
          <w:b/>
          <w:bCs/>
          <w:sz w:val="28"/>
          <w:szCs w:val="28"/>
        </w:rPr>
      </w:pPr>
      <w:r w:rsidRPr="000E4F9F">
        <w:rPr>
          <w:rFonts w:ascii="Times New Roman" w:hAnsi="Times New Roman" w:cs="Times New Roman"/>
          <w:b/>
          <w:bCs/>
          <w:sz w:val="28"/>
          <w:szCs w:val="28"/>
        </w:rPr>
        <w:lastRenderedPageBreak/>
        <w:t>Contents</w:t>
      </w:r>
    </w:p>
    <w:p w14:paraId="6E987D83" w14:textId="77777777" w:rsidR="007A48FB" w:rsidRDefault="007A48FB" w:rsidP="007A48FB">
      <w:pPr>
        <w:rPr>
          <w:rFonts w:ascii="Times New Roman" w:hAnsi="Times New Roman" w:cs="Times New Roman"/>
          <w:b/>
          <w:bCs/>
          <w:sz w:val="32"/>
          <w:szCs w:val="32"/>
        </w:rPr>
      </w:pPr>
    </w:p>
    <w:p w14:paraId="38BD5D35" w14:textId="31F502BF" w:rsidR="007A48FB" w:rsidRPr="000E4F9F" w:rsidRDefault="007A48FB" w:rsidP="004A3437">
      <w:pPr>
        <w:spacing w:line="240" w:lineRule="auto"/>
        <w:rPr>
          <w:rFonts w:ascii="Times New Roman" w:hAnsi="Times New Roman" w:cs="Times New Roman"/>
          <w:sz w:val="28"/>
          <w:szCs w:val="28"/>
        </w:rPr>
      </w:pPr>
      <w:r w:rsidRPr="000E4F9F">
        <w:rPr>
          <w:rFonts w:ascii="Times New Roman" w:hAnsi="Times New Roman" w:cs="Times New Roman"/>
          <w:sz w:val="28"/>
          <w:szCs w:val="28"/>
        </w:rPr>
        <w:t>Introduction…………………………………………………</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 3</w:t>
      </w:r>
    </w:p>
    <w:p w14:paraId="76A6D9A1" w14:textId="6F9113BA" w:rsidR="00CF3C41" w:rsidRPr="000E4F9F" w:rsidRDefault="00710A9B" w:rsidP="004A3437">
      <w:pPr>
        <w:spacing w:line="240" w:lineRule="auto"/>
        <w:rPr>
          <w:rFonts w:ascii="Times New Roman" w:hAnsi="Times New Roman" w:cs="Times New Roman"/>
          <w:sz w:val="28"/>
          <w:szCs w:val="28"/>
        </w:rPr>
      </w:pPr>
      <w:r w:rsidRPr="000E4F9F">
        <w:rPr>
          <w:rFonts w:ascii="Times New Roman" w:hAnsi="Times New Roman" w:cs="Times New Roman"/>
          <w:sz w:val="28"/>
          <w:szCs w:val="28"/>
        </w:rPr>
        <w:t>Explanation of Gallons &amp; New Rates Breakdown</w:t>
      </w:r>
      <w:r w:rsidR="00CF3C41" w:rsidRPr="000E4F9F">
        <w:rPr>
          <w:rFonts w:ascii="Times New Roman" w:hAnsi="Times New Roman" w:cs="Times New Roman"/>
          <w:sz w:val="28"/>
          <w:szCs w:val="28"/>
        </w:rPr>
        <w:t>…</w:t>
      </w:r>
      <w:r w:rsidRPr="000E4F9F">
        <w:rPr>
          <w:rFonts w:ascii="Times New Roman" w:hAnsi="Times New Roman" w:cs="Times New Roman"/>
          <w:sz w:val="28"/>
          <w:szCs w:val="28"/>
        </w:rPr>
        <w:t>...</w:t>
      </w:r>
      <w:r w:rsidR="00CF3C41" w:rsidRPr="000E4F9F">
        <w:rPr>
          <w:rFonts w:ascii="Times New Roman" w:hAnsi="Times New Roman" w:cs="Times New Roman"/>
          <w:sz w:val="28"/>
          <w:szCs w:val="28"/>
        </w:rPr>
        <w:t>………</w:t>
      </w:r>
      <w:r w:rsidR="000E4F9F">
        <w:rPr>
          <w:rFonts w:ascii="Times New Roman" w:hAnsi="Times New Roman" w:cs="Times New Roman"/>
          <w:sz w:val="28"/>
          <w:szCs w:val="28"/>
        </w:rPr>
        <w:t>…………….</w:t>
      </w:r>
      <w:r w:rsidR="00CF3C41" w:rsidRPr="000E4F9F">
        <w:rPr>
          <w:rFonts w:ascii="Times New Roman" w:hAnsi="Times New Roman" w:cs="Times New Roman"/>
          <w:sz w:val="28"/>
          <w:szCs w:val="28"/>
        </w:rPr>
        <w:t>………4</w:t>
      </w:r>
    </w:p>
    <w:p w14:paraId="5D8FE3D1" w14:textId="0158578E" w:rsidR="007A48FB" w:rsidRPr="000E4F9F" w:rsidRDefault="000622E3" w:rsidP="004A3437">
      <w:pPr>
        <w:spacing w:line="240" w:lineRule="auto"/>
        <w:rPr>
          <w:rFonts w:ascii="Times New Roman" w:hAnsi="Times New Roman" w:cs="Times New Roman"/>
          <w:sz w:val="28"/>
          <w:szCs w:val="28"/>
        </w:rPr>
      </w:pPr>
      <w:r w:rsidRPr="000E4F9F">
        <w:rPr>
          <w:rFonts w:ascii="Times New Roman" w:hAnsi="Times New Roman" w:cs="Times New Roman"/>
          <w:sz w:val="28"/>
          <w:szCs w:val="28"/>
        </w:rPr>
        <w:t>Purpose &amp; Goal</w:t>
      </w:r>
      <w:r w:rsidR="007A48FB" w:rsidRPr="000E4F9F">
        <w:rPr>
          <w:rFonts w:ascii="Times New Roman" w:hAnsi="Times New Roman" w:cs="Times New Roman"/>
          <w:sz w:val="28"/>
          <w:szCs w:val="28"/>
        </w:rPr>
        <w:t>…………………</w:t>
      </w:r>
      <w:r w:rsidRPr="000E4F9F">
        <w:rPr>
          <w:rFonts w:ascii="Times New Roman" w:hAnsi="Times New Roman" w:cs="Times New Roman"/>
          <w:sz w:val="28"/>
          <w:szCs w:val="28"/>
        </w:rPr>
        <w:t>……….</w:t>
      </w:r>
      <w:r w:rsidR="007A48FB" w:rsidRPr="000E4F9F">
        <w:rPr>
          <w:rFonts w:ascii="Times New Roman" w:hAnsi="Times New Roman" w:cs="Times New Roman"/>
          <w:sz w:val="28"/>
          <w:szCs w:val="28"/>
        </w:rPr>
        <w:t>………</w:t>
      </w:r>
      <w:r w:rsidR="000E4F9F">
        <w:rPr>
          <w:rFonts w:ascii="Times New Roman" w:hAnsi="Times New Roman" w:cs="Times New Roman"/>
          <w:sz w:val="28"/>
          <w:szCs w:val="28"/>
        </w:rPr>
        <w:t>.</w:t>
      </w:r>
      <w:r w:rsidR="007A48FB" w:rsidRPr="000E4F9F">
        <w:rPr>
          <w:rFonts w:ascii="Times New Roman" w:hAnsi="Times New Roman" w:cs="Times New Roman"/>
          <w:sz w:val="28"/>
          <w:szCs w:val="28"/>
        </w:rPr>
        <w:t>…………</w:t>
      </w:r>
      <w:r w:rsidR="000E4F9F">
        <w:rPr>
          <w:rFonts w:ascii="Times New Roman" w:hAnsi="Times New Roman" w:cs="Times New Roman"/>
          <w:sz w:val="28"/>
          <w:szCs w:val="28"/>
        </w:rPr>
        <w:t>………….</w:t>
      </w:r>
      <w:r w:rsidR="007A48FB" w:rsidRPr="000E4F9F">
        <w:rPr>
          <w:rFonts w:ascii="Times New Roman" w:hAnsi="Times New Roman" w:cs="Times New Roman"/>
          <w:sz w:val="28"/>
          <w:szCs w:val="28"/>
        </w:rPr>
        <w:t xml:space="preserve">…………. </w:t>
      </w:r>
      <w:r w:rsidR="00DB6234" w:rsidRPr="000E4F9F">
        <w:rPr>
          <w:rFonts w:ascii="Times New Roman" w:hAnsi="Times New Roman" w:cs="Times New Roman"/>
          <w:sz w:val="28"/>
          <w:szCs w:val="28"/>
        </w:rPr>
        <w:t>7</w:t>
      </w:r>
    </w:p>
    <w:p w14:paraId="1A0BEAD4" w14:textId="77777777" w:rsidR="007252AC" w:rsidRPr="000E4F9F" w:rsidRDefault="007252AC" w:rsidP="004A3437">
      <w:pPr>
        <w:spacing w:line="240" w:lineRule="auto"/>
        <w:rPr>
          <w:rFonts w:ascii="Times New Roman" w:hAnsi="Times New Roman" w:cs="Times New Roman"/>
          <w:sz w:val="28"/>
          <w:szCs w:val="28"/>
        </w:rPr>
      </w:pPr>
    </w:p>
    <w:p w14:paraId="40575A7D" w14:textId="77777777"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County/State/Federal</w:t>
      </w:r>
    </w:p>
    <w:p w14:paraId="4F9AFE11" w14:textId="5C0F2E11"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Maryland Department of Human Services (DHS)………</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10764E">
        <w:rPr>
          <w:rFonts w:ascii="Times New Roman" w:hAnsi="Times New Roman" w:cs="Times New Roman"/>
          <w:sz w:val="28"/>
          <w:szCs w:val="28"/>
        </w:rPr>
        <w:t>8</w:t>
      </w:r>
    </w:p>
    <w:p w14:paraId="0811A5B9" w14:textId="080692FE"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Worcester County Department of Social Services (DSS)……</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….1</w:t>
      </w:r>
      <w:r w:rsidR="0010764E">
        <w:rPr>
          <w:rFonts w:ascii="Times New Roman" w:hAnsi="Times New Roman" w:cs="Times New Roman"/>
          <w:sz w:val="28"/>
          <w:szCs w:val="28"/>
        </w:rPr>
        <w:t>1</w:t>
      </w:r>
    </w:p>
    <w:p w14:paraId="280F71FD" w14:textId="77777777" w:rsidR="00302AA5" w:rsidRPr="000E4F9F" w:rsidRDefault="00302AA5" w:rsidP="00302AA5">
      <w:pPr>
        <w:spacing w:line="240" w:lineRule="auto"/>
        <w:rPr>
          <w:rFonts w:ascii="Times New Roman" w:hAnsi="Times New Roman" w:cs="Times New Roman"/>
          <w:sz w:val="28"/>
          <w:szCs w:val="28"/>
        </w:rPr>
      </w:pPr>
    </w:p>
    <w:p w14:paraId="7394D132" w14:textId="77777777"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Local/Religious/Non-Profit Organizations</w:t>
      </w:r>
    </w:p>
    <w:p w14:paraId="2F2A66A6" w14:textId="175E13CC"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2-1-1 Maryland………………………………</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….…………….1</w:t>
      </w:r>
      <w:r w:rsidR="0010764E">
        <w:rPr>
          <w:rFonts w:ascii="Times New Roman" w:hAnsi="Times New Roman" w:cs="Times New Roman"/>
          <w:sz w:val="28"/>
          <w:szCs w:val="28"/>
        </w:rPr>
        <w:t>2</w:t>
      </w:r>
    </w:p>
    <w:p w14:paraId="08B0AEF9" w14:textId="0B2B0984"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Diakonia Inc………………………………….…………</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……1</w:t>
      </w:r>
      <w:r w:rsidR="0010764E">
        <w:rPr>
          <w:rFonts w:ascii="Times New Roman" w:hAnsi="Times New Roman" w:cs="Times New Roman"/>
          <w:sz w:val="28"/>
          <w:szCs w:val="28"/>
        </w:rPr>
        <w:t>3</w:t>
      </w:r>
    </w:p>
    <w:p w14:paraId="7D353090" w14:textId="64988426"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Dollar Energy Fund………………………………….…….…</w:t>
      </w:r>
      <w:r w:rsidR="000E4F9F">
        <w:rPr>
          <w:rFonts w:ascii="Times New Roman" w:hAnsi="Times New Roman" w:cs="Times New Roman"/>
          <w:sz w:val="28"/>
          <w:szCs w:val="28"/>
        </w:rPr>
        <w:t>…………...</w:t>
      </w:r>
      <w:r w:rsidRPr="000E4F9F">
        <w:rPr>
          <w:rFonts w:ascii="Times New Roman" w:hAnsi="Times New Roman" w:cs="Times New Roman"/>
          <w:sz w:val="28"/>
          <w:szCs w:val="28"/>
        </w:rPr>
        <w:t>………1</w:t>
      </w:r>
      <w:r w:rsidR="0010764E">
        <w:rPr>
          <w:rFonts w:ascii="Times New Roman" w:hAnsi="Times New Roman" w:cs="Times New Roman"/>
          <w:sz w:val="28"/>
          <w:szCs w:val="28"/>
        </w:rPr>
        <w:t>4</w:t>
      </w:r>
    </w:p>
    <w:p w14:paraId="7C9507A9" w14:textId="4362EE8E"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The Joseph House………………………….………</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833BC9">
        <w:rPr>
          <w:rFonts w:ascii="Times New Roman" w:hAnsi="Times New Roman" w:cs="Times New Roman"/>
          <w:sz w:val="28"/>
          <w:szCs w:val="28"/>
        </w:rPr>
        <w:t>.</w:t>
      </w:r>
      <w:r w:rsidRPr="000E4F9F">
        <w:rPr>
          <w:rFonts w:ascii="Times New Roman" w:hAnsi="Times New Roman" w:cs="Times New Roman"/>
          <w:sz w:val="28"/>
          <w:szCs w:val="28"/>
        </w:rPr>
        <w:t>1</w:t>
      </w:r>
      <w:r w:rsidR="0010764E">
        <w:rPr>
          <w:rFonts w:ascii="Times New Roman" w:hAnsi="Times New Roman" w:cs="Times New Roman"/>
          <w:sz w:val="28"/>
          <w:szCs w:val="28"/>
        </w:rPr>
        <w:t>6</w:t>
      </w:r>
    </w:p>
    <w:p w14:paraId="7C53C844" w14:textId="424017D3"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Salvation Army (Salisbury)……………….………….………</w:t>
      </w:r>
      <w:r w:rsidR="000E4F9F">
        <w:rPr>
          <w:rFonts w:ascii="Times New Roman" w:hAnsi="Times New Roman" w:cs="Times New Roman"/>
          <w:sz w:val="28"/>
          <w:szCs w:val="28"/>
        </w:rPr>
        <w:t>………….</w:t>
      </w:r>
      <w:r w:rsidR="000E4F9F"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10764E">
        <w:rPr>
          <w:rFonts w:ascii="Times New Roman" w:hAnsi="Times New Roman" w:cs="Times New Roman"/>
          <w:sz w:val="28"/>
          <w:szCs w:val="28"/>
        </w:rPr>
        <w:t>17</w:t>
      </w:r>
    </w:p>
    <w:p w14:paraId="3536CBDE" w14:textId="6202B0E2"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Seton Center (Catholic Charities Diocese of Wilmington</w:t>
      </w:r>
      <w:r w:rsidR="000E4F9F" w:rsidRPr="000E4F9F">
        <w:rPr>
          <w:rFonts w:ascii="Times New Roman" w:hAnsi="Times New Roman" w:cs="Times New Roman"/>
          <w:sz w:val="28"/>
          <w:szCs w:val="28"/>
        </w:rPr>
        <w:t>).</w:t>
      </w:r>
      <w:r w:rsidRPr="000E4F9F">
        <w:rPr>
          <w:rFonts w:ascii="Times New Roman" w:hAnsi="Times New Roman" w:cs="Times New Roman"/>
          <w:sz w:val="28"/>
          <w:szCs w:val="28"/>
        </w:rPr>
        <w:t>…</w:t>
      </w:r>
      <w:r w:rsidR="00CA1DD6">
        <w:rPr>
          <w:rFonts w:ascii="Times New Roman" w:hAnsi="Times New Roman" w:cs="Times New Roman"/>
          <w:sz w:val="28"/>
          <w:szCs w:val="28"/>
        </w:rPr>
        <w:t>…...</w:t>
      </w:r>
      <w:r w:rsidR="000E4F9F">
        <w:rPr>
          <w:rFonts w:ascii="Times New Roman" w:hAnsi="Times New Roman" w:cs="Times New Roman"/>
          <w:sz w:val="28"/>
          <w:szCs w:val="28"/>
        </w:rPr>
        <w:t>………</w:t>
      </w:r>
      <w:r w:rsidR="00CA1DD6">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10764E">
        <w:rPr>
          <w:rFonts w:ascii="Times New Roman" w:hAnsi="Times New Roman" w:cs="Times New Roman"/>
          <w:sz w:val="28"/>
          <w:szCs w:val="28"/>
        </w:rPr>
        <w:t>18</w:t>
      </w:r>
    </w:p>
    <w:p w14:paraId="1237E489" w14:textId="342DB5DF"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SHORE UP! Inc………………………………………………</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10764E">
        <w:rPr>
          <w:rFonts w:ascii="Times New Roman" w:hAnsi="Times New Roman" w:cs="Times New Roman"/>
          <w:sz w:val="28"/>
          <w:szCs w:val="28"/>
        </w:rPr>
        <w:t>19</w:t>
      </w:r>
    </w:p>
    <w:p w14:paraId="054709EE" w14:textId="3F2F3424"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Worcester Youth &amp; Family Counseling Services………...………</w:t>
      </w:r>
      <w:r w:rsidR="000E4F9F">
        <w:rPr>
          <w:rFonts w:ascii="Times New Roman" w:hAnsi="Times New Roman" w:cs="Times New Roman"/>
          <w:sz w:val="28"/>
          <w:szCs w:val="28"/>
        </w:rPr>
        <w:t>……………</w:t>
      </w:r>
      <w:r w:rsidRPr="000E4F9F">
        <w:rPr>
          <w:rFonts w:ascii="Times New Roman" w:hAnsi="Times New Roman" w:cs="Times New Roman"/>
          <w:sz w:val="28"/>
          <w:szCs w:val="28"/>
        </w:rPr>
        <w:t>.…2</w:t>
      </w:r>
      <w:r w:rsidR="0010764E">
        <w:rPr>
          <w:rFonts w:ascii="Times New Roman" w:hAnsi="Times New Roman" w:cs="Times New Roman"/>
          <w:sz w:val="28"/>
          <w:szCs w:val="28"/>
        </w:rPr>
        <w:t>0</w:t>
      </w:r>
    </w:p>
    <w:p w14:paraId="11549EBE" w14:textId="17ACEF7F" w:rsidR="00302AA5" w:rsidRPr="000E4F9F" w:rsidRDefault="00302AA5" w:rsidP="00302AA5">
      <w:pPr>
        <w:spacing w:line="240" w:lineRule="auto"/>
        <w:rPr>
          <w:rFonts w:ascii="Times New Roman" w:hAnsi="Times New Roman" w:cs="Times New Roman"/>
          <w:sz w:val="28"/>
          <w:szCs w:val="28"/>
        </w:rPr>
      </w:pPr>
      <w:r w:rsidRPr="000E4F9F">
        <w:rPr>
          <w:rFonts w:ascii="Times New Roman" w:hAnsi="Times New Roman" w:cs="Times New Roman"/>
          <w:sz w:val="28"/>
          <w:szCs w:val="28"/>
        </w:rPr>
        <w:t>Worcester County GOLD…………………………….…</w:t>
      </w:r>
      <w:r w:rsidR="000E4F9F">
        <w:rPr>
          <w:rFonts w:ascii="Times New Roman" w:hAnsi="Times New Roman" w:cs="Times New Roman"/>
          <w:sz w:val="28"/>
          <w:szCs w:val="28"/>
        </w:rPr>
        <w:t>…………...</w:t>
      </w:r>
      <w:r w:rsidRPr="000E4F9F">
        <w:rPr>
          <w:rFonts w:ascii="Times New Roman" w:hAnsi="Times New Roman" w:cs="Times New Roman"/>
          <w:sz w:val="28"/>
          <w:szCs w:val="28"/>
        </w:rPr>
        <w:t>……………2</w:t>
      </w:r>
      <w:r w:rsidR="0010764E">
        <w:rPr>
          <w:rFonts w:ascii="Times New Roman" w:hAnsi="Times New Roman" w:cs="Times New Roman"/>
          <w:sz w:val="28"/>
          <w:szCs w:val="28"/>
        </w:rPr>
        <w:t>1</w:t>
      </w:r>
    </w:p>
    <w:p w14:paraId="765AAA19" w14:textId="77777777" w:rsidR="00302AA5" w:rsidRPr="000E4F9F" w:rsidRDefault="00302AA5" w:rsidP="00302AA5">
      <w:pPr>
        <w:rPr>
          <w:rFonts w:ascii="Times New Roman" w:hAnsi="Times New Roman" w:cs="Times New Roman"/>
          <w:sz w:val="28"/>
          <w:szCs w:val="28"/>
        </w:rPr>
      </w:pPr>
    </w:p>
    <w:p w14:paraId="7023EA5E" w14:textId="45864E48" w:rsidR="0009733D" w:rsidRPr="000E4F9F" w:rsidRDefault="00302AA5" w:rsidP="0009733D">
      <w:pPr>
        <w:rPr>
          <w:rFonts w:ascii="Times New Roman" w:hAnsi="Times New Roman" w:cs="Times New Roman"/>
          <w:sz w:val="28"/>
          <w:szCs w:val="28"/>
        </w:rPr>
      </w:pPr>
      <w:r w:rsidRPr="000E4F9F">
        <w:rPr>
          <w:rFonts w:ascii="Times New Roman" w:hAnsi="Times New Roman" w:cs="Times New Roman"/>
          <w:sz w:val="28"/>
          <w:szCs w:val="28"/>
        </w:rPr>
        <w:t>Churches</w:t>
      </w:r>
      <w:r w:rsidR="0009733D" w:rsidRPr="000E4F9F">
        <w:rPr>
          <w:rFonts w:ascii="Times New Roman" w:hAnsi="Times New Roman" w:cs="Times New Roman"/>
          <w:sz w:val="28"/>
          <w:szCs w:val="28"/>
        </w:rPr>
        <w:t>/Ministries</w:t>
      </w:r>
      <w:r w:rsidRPr="000E4F9F">
        <w:rPr>
          <w:rFonts w:ascii="Times New Roman" w:hAnsi="Times New Roman" w:cs="Times New Roman"/>
          <w:sz w:val="28"/>
          <w:szCs w:val="28"/>
        </w:rPr>
        <w:t>…………………</w:t>
      </w:r>
      <w:r w:rsidR="0009733D" w:rsidRPr="000E4F9F">
        <w:rPr>
          <w:rFonts w:ascii="Times New Roman" w:hAnsi="Times New Roman" w:cs="Times New Roman"/>
          <w:sz w:val="28"/>
          <w:szCs w:val="28"/>
        </w:rPr>
        <w:t>…</w:t>
      </w:r>
      <w:r w:rsidRPr="000E4F9F">
        <w:rPr>
          <w:rFonts w:ascii="Times New Roman" w:hAnsi="Times New Roman" w:cs="Times New Roman"/>
          <w:sz w:val="28"/>
          <w:szCs w:val="28"/>
        </w:rPr>
        <w:t>…</w:t>
      </w:r>
      <w:r w:rsidR="0009733D" w:rsidRPr="000E4F9F">
        <w:rPr>
          <w:rFonts w:ascii="Times New Roman" w:hAnsi="Times New Roman" w:cs="Times New Roman"/>
          <w:sz w:val="28"/>
          <w:szCs w:val="28"/>
        </w:rPr>
        <w:t>….</w:t>
      </w:r>
      <w:r w:rsidRPr="000E4F9F">
        <w:rPr>
          <w:rFonts w:ascii="Times New Roman" w:hAnsi="Times New Roman" w:cs="Times New Roman"/>
          <w:sz w:val="28"/>
          <w:szCs w:val="28"/>
        </w:rPr>
        <w:t>…………</w:t>
      </w:r>
      <w:r w:rsidR="0009733D" w:rsidRP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……2</w:t>
      </w:r>
      <w:r w:rsidR="0010764E">
        <w:rPr>
          <w:rFonts w:ascii="Times New Roman" w:hAnsi="Times New Roman" w:cs="Times New Roman"/>
          <w:sz w:val="28"/>
          <w:szCs w:val="28"/>
        </w:rPr>
        <w:t>2</w:t>
      </w:r>
    </w:p>
    <w:p w14:paraId="19A2C4A5" w14:textId="1E8F2DEE" w:rsidR="007A48FB" w:rsidRPr="000E4F9F" w:rsidRDefault="00545C94" w:rsidP="0009733D">
      <w:pPr>
        <w:rPr>
          <w:rFonts w:ascii="Times New Roman" w:hAnsi="Times New Roman" w:cs="Times New Roman"/>
          <w:sz w:val="28"/>
          <w:szCs w:val="28"/>
        </w:rPr>
      </w:pPr>
      <w:r w:rsidRPr="000E4F9F">
        <w:rPr>
          <w:rFonts w:ascii="Times New Roman" w:hAnsi="Times New Roman" w:cs="Times New Roman"/>
          <w:sz w:val="28"/>
          <w:szCs w:val="28"/>
        </w:rPr>
        <w:t>References</w:t>
      </w:r>
      <w:r w:rsidR="0009733D" w:rsidRPr="000E4F9F">
        <w:rPr>
          <w:rFonts w:ascii="Times New Roman" w:hAnsi="Times New Roman" w:cs="Times New Roman"/>
          <w:sz w:val="28"/>
          <w:szCs w:val="28"/>
        </w:rPr>
        <w:t>………………………………………</w:t>
      </w:r>
      <w:r w:rsidRPr="000E4F9F">
        <w:rPr>
          <w:rFonts w:ascii="Times New Roman" w:hAnsi="Times New Roman" w:cs="Times New Roman"/>
          <w:sz w:val="28"/>
          <w:szCs w:val="28"/>
        </w:rPr>
        <w:t>.</w:t>
      </w:r>
      <w:r w:rsidR="0009733D" w:rsidRPr="000E4F9F">
        <w:rPr>
          <w:rFonts w:ascii="Times New Roman" w:hAnsi="Times New Roman" w:cs="Times New Roman"/>
          <w:sz w:val="28"/>
          <w:szCs w:val="28"/>
        </w:rPr>
        <w:t>……</w:t>
      </w:r>
      <w:r w:rsidRPr="000E4F9F">
        <w:rPr>
          <w:rFonts w:ascii="Times New Roman" w:hAnsi="Times New Roman" w:cs="Times New Roman"/>
          <w:sz w:val="28"/>
          <w:szCs w:val="28"/>
        </w:rPr>
        <w:t>…...</w:t>
      </w:r>
      <w:r w:rsidR="000E4F9F">
        <w:rPr>
          <w:rFonts w:ascii="Times New Roman" w:hAnsi="Times New Roman" w:cs="Times New Roman"/>
          <w:sz w:val="28"/>
          <w:szCs w:val="28"/>
        </w:rPr>
        <w:t>.................</w:t>
      </w:r>
      <w:r w:rsidRPr="000E4F9F">
        <w:rPr>
          <w:rFonts w:ascii="Times New Roman" w:hAnsi="Times New Roman" w:cs="Times New Roman"/>
          <w:sz w:val="28"/>
          <w:szCs w:val="28"/>
        </w:rPr>
        <w:t>.</w:t>
      </w:r>
      <w:r w:rsidR="0009733D" w:rsidRPr="000E4F9F">
        <w:rPr>
          <w:rFonts w:ascii="Times New Roman" w:hAnsi="Times New Roman" w:cs="Times New Roman"/>
          <w:sz w:val="28"/>
          <w:szCs w:val="28"/>
        </w:rPr>
        <w:t>………</w:t>
      </w:r>
      <w:r w:rsidRPr="000E4F9F">
        <w:rPr>
          <w:rFonts w:ascii="Times New Roman" w:hAnsi="Times New Roman" w:cs="Times New Roman"/>
          <w:sz w:val="28"/>
          <w:szCs w:val="28"/>
        </w:rPr>
        <w:t>….2</w:t>
      </w:r>
      <w:r w:rsidR="0010764E">
        <w:rPr>
          <w:rFonts w:ascii="Times New Roman" w:hAnsi="Times New Roman" w:cs="Times New Roman"/>
          <w:sz w:val="28"/>
          <w:szCs w:val="28"/>
        </w:rPr>
        <w:t>5</w:t>
      </w:r>
    </w:p>
    <w:p w14:paraId="2E219971" w14:textId="77777777" w:rsidR="000E4F9F" w:rsidRDefault="000E4F9F" w:rsidP="008C5A3B">
      <w:pPr>
        <w:spacing w:line="360" w:lineRule="auto"/>
        <w:ind w:firstLine="720"/>
        <w:rPr>
          <w:rFonts w:ascii="Times New Roman" w:hAnsi="Times New Roman" w:cs="Times New Roman"/>
          <w:b/>
          <w:bCs/>
          <w:sz w:val="24"/>
          <w:szCs w:val="24"/>
        </w:rPr>
      </w:pPr>
    </w:p>
    <w:p w14:paraId="0925CDB2" w14:textId="77777777" w:rsidR="000E4F9F" w:rsidRDefault="000E4F9F" w:rsidP="008C5A3B">
      <w:pPr>
        <w:spacing w:line="360" w:lineRule="auto"/>
        <w:ind w:firstLine="720"/>
        <w:rPr>
          <w:rFonts w:ascii="Times New Roman" w:hAnsi="Times New Roman" w:cs="Times New Roman"/>
          <w:b/>
          <w:bCs/>
          <w:sz w:val="24"/>
          <w:szCs w:val="24"/>
        </w:rPr>
      </w:pPr>
    </w:p>
    <w:p w14:paraId="5691184D" w14:textId="77777777" w:rsidR="0010764E" w:rsidRDefault="0010764E" w:rsidP="008C5A3B">
      <w:pPr>
        <w:spacing w:line="360" w:lineRule="auto"/>
        <w:ind w:firstLine="720"/>
        <w:rPr>
          <w:rFonts w:ascii="Times New Roman" w:hAnsi="Times New Roman" w:cs="Times New Roman"/>
          <w:b/>
          <w:bCs/>
          <w:sz w:val="24"/>
          <w:szCs w:val="24"/>
        </w:rPr>
      </w:pPr>
    </w:p>
    <w:p w14:paraId="5CE21235" w14:textId="0D8586CD" w:rsidR="00313E4F" w:rsidRDefault="00313E4F" w:rsidP="008C5A3B">
      <w:pPr>
        <w:spacing w:line="360" w:lineRule="auto"/>
        <w:ind w:firstLine="720"/>
        <w:rPr>
          <w:rFonts w:ascii="Times New Roman" w:hAnsi="Times New Roman" w:cs="Times New Roman"/>
          <w:sz w:val="24"/>
          <w:szCs w:val="24"/>
        </w:rPr>
      </w:pPr>
      <w:r>
        <w:rPr>
          <w:rFonts w:ascii="Times New Roman" w:hAnsi="Times New Roman" w:cs="Times New Roman"/>
          <w:b/>
          <w:bCs/>
          <w:sz w:val="24"/>
          <w:szCs w:val="24"/>
        </w:rPr>
        <w:lastRenderedPageBreak/>
        <w:t>Introduction</w:t>
      </w:r>
    </w:p>
    <w:p w14:paraId="4CBAD22C" w14:textId="44FF474E" w:rsidR="00313E4F" w:rsidRDefault="00313E4F" w:rsidP="00313E4F">
      <w:pPr>
        <w:spacing w:line="360" w:lineRule="auto"/>
        <w:ind w:firstLine="720"/>
        <w:rPr>
          <w:rFonts w:ascii="Times New Roman" w:hAnsi="Times New Roman" w:cs="Times New Roman"/>
          <w:sz w:val="24"/>
          <w:szCs w:val="24"/>
        </w:rPr>
      </w:pPr>
      <w:r>
        <w:rPr>
          <w:rFonts w:ascii="Times New Roman" w:hAnsi="Times New Roman" w:cs="Times New Roman"/>
          <w:sz w:val="24"/>
          <w:szCs w:val="24"/>
        </w:rPr>
        <w:t>Over the past several years, the overall operating costs for Snow Hill’s Water &amp; Wastewater facilities ha</w:t>
      </w:r>
      <w:r w:rsidR="000E4F9F">
        <w:rPr>
          <w:rFonts w:ascii="Times New Roman" w:hAnsi="Times New Roman" w:cs="Times New Roman"/>
          <w:sz w:val="24"/>
          <w:szCs w:val="24"/>
        </w:rPr>
        <w:t>s</w:t>
      </w:r>
      <w:r>
        <w:rPr>
          <w:rFonts w:ascii="Times New Roman" w:hAnsi="Times New Roman" w:cs="Times New Roman"/>
          <w:sz w:val="24"/>
          <w:szCs w:val="24"/>
        </w:rPr>
        <w:t xml:space="preserve"> been driven </w:t>
      </w:r>
      <w:r w:rsidR="00863975">
        <w:rPr>
          <w:rFonts w:ascii="Times New Roman" w:hAnsi="Times New Roman" w:cs="Times New Roman"/>
          <w:sz w:val="24"/>
          <w:szCs w:val="24"/>
        </w:rPr>
        <w:t xml:space="preserve">deep </w:t>
      </w:r>
      <w:r>
        <w:rPr>
          <w:rFonts w:ascii="Times New Roman" w:hAnsi="Times New Roman" w:cs="Times New Roman"/>
          <w:sz w:val="24"/>
          <w:szCs w:val="24"/>
        </w:rPr>
        <w:t>into the red</w:t>
      </w:r>
      <w:r w:rsidR="00D83CED">
        <w:rPr>
          <w:rFonts w:ascii="Times New Roman" w:hAnsi="Times New Roman" w:cs="Times New Roman"/>
          <w:sz w:val="24"/>
          <w:szCs w:val="24"/>
        </w:rPr>
        <w:t xml:space="preserve"> due</w:t>
      </w:r>
      <w:r>
        <w:rPr>
          <w:rFonts w:ascii="Times New Roman" w:hAnsi="Times New Roman" w:cs="Times New Roman"/>
          <w:sz w:val="24"/>
          <w:szCs w:val="24"/>
        </w:rPr>
        <w:t xml:space="preserve"> </w:t>
      </w:r>
      <w:r w:rsidR="00D83CED">
        <w:rPr>
          <w:rFonts w:ascii="Times New Roman" w:hAnsi="Times New Roman" w:cs="Times New Roman"/>
          <w:sz w:val="24"/>
          <w:szCs w:val="24"/>
        </w:rPr>
        <w:t>to</w:t>
      </w:r>
      <w:r>
        <w:rPr>
          <w:rFonts w:ascii="Times New Roman" w:hAnsi="Times New Roman" w:cs="Times New Roman"/>
          <w:sz w:val="24"/>
          <w:szCs w:val="24"/>
        </w:rPr>
        <w:t xml:space="preserve"> the increase in cost of chemicals, debt services and </w:t>
      </w:r>
      <w:r w:rsidR="00D83CED">
        <w:rPr>
          <w:rFonts w:ascii="Times New Roman" w:hAnsi="Times New Roman" w:cs="Times New Roman"/>
          <w:sz w:val="24"/>
          <w:szCs w:val="24"/>
        </w:rPr>
        <w:t>the</w:t>
      </w:r>
      <w:r>
        <w:rPr>
          <w:rFonts w:ascii="Times New Roman" w:hAnsi="Times New Roman" w:cs="Times New Roman"/>
          <w:sz w:val="24"/>
          <w:szCs w:val="24"/>
        </w:rPr>
        <w:t xml:space="preserve"> inadequate rate proportionate to reflect the ever-increasing expenditures. Jean S. Holloway</w:t>
      </w:r>
      <w:r w:rsidR="00863975">
        <w:rPr>
          <w:rFonts w:ascii="Times New Roman" w:hAnsi="Times New Roman" w:cs="Times New Roman"/>
          <w:sz w:val="24"/>
          <w:szCs w:val="24"/>
        </w:rPr>
        <w:t xml:space="preserve">, Delaware &amp; Maryland State </w:t>
      </w:r>
      <w:r w:rsidR="00BC7F64">
        <w:rPr>
          <w:rFonts w:ascii="Times New Roman" w:hAnsi="Times New Roman" w:cs="Times New Roman"/>
          <w:sz w:val="24"/>
          <w:szCs w:val="24"/>
        </w:rPr>
        <w:t>Lead</w:t>
      </w:r>
      <w:r w:rsidR="00863975">
        <w:rPr>
          <w:rFonts w:ascii="Times New Roman" w:hAnsi="Times New Roman" w:cs="Times New Roman"/>
          <w:sz w:val="24"/>
          <w:szCs w:val="24"/>
        </w:rPr>
        <w:t xml:space="preserve"> of SERCAP,</w:t>
      </w:r>
      <w:r>
        <w:rPr>
          <w:rFonts w:ascii="Times New Roman" w:hAnsi="Times New Roman" w:cs="Times New Roman"/>
          <w:sz w:val="24"/>
          <w:szCs w:val="24"/>
        </w:rPr>
        <w:t xml:space="preserve"> provided</w:t>
      </w:r>
      <w:r w:rsidR="00B5094F">
        <w:rPr>
          <w:rFonts w:ascii="Times New Roman" w:hAnsi="Times New Roman" w:cs="Times New Roman"/>
          <w:sz w:val="24"/>
          <w:szCs w:val="24"/>
        </w:rPr>
        <w:t xml:space="preserve"> to</w:t>
      </w:r>
      <w:r>
        <w:rPr>
          <w:rFonts w:ascii="Times New Roman" w:hAnsi="Times New Roman" w:cs="Times New Roman"/>
          <w:sz w:val="24"/>
          <w:szCs w:val="24"/>
        </w:rPr>
        <w:t xml:space="preserve"> the town a no-cost rate analysis report which included projected deficit amounts, the cost per gallon at which the Town is operating on, the rates at which cost recoveries should be set at</w:t>
      </w:r>
      <w:r w:rsidR="00A659A7">
        <w:rPr>
          <w:rFonts w:ascii="Times New Roman" w:hAnsi="Times New Roman" w:cs="Times New Roman"/>
          <w:sz w:val="24"/>
          <w:szCs w:val="24"/>
        </w:rPr>
        <w:t>, and the serious implications of failing to course correct sooner than later (2023).</w:t>
      </w:r>
    </w:p>
    <w:p w14:paraId="086E7B46" w14:textId="03C835CC" w:rsidR="00A659A7" w:rsidRDefault="00A659A7" w:rsidP="00313E4F">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highlight the urgency, this passage from Holloway’s report capsulates </w:t>
      </w:r>
      <w:r w:rsidR="00D83CED">
        <w:rPr>
          <w:rFonts w:ascii="Times New Roman" w:hAnsi="Times New Roman" w:cs="Times New Roman"/>
          <w:sz w:val="24"/>
          <w:szCs w:val="24"/>
        </w:rPr>
        <w:t>the ongoing</w:t>
      </w:r>
      <w:r>
        <w:rPr>
          <w:rFonts w:ascii="Times New Roman" w:hAnsi="Times New Roman" w:cs="Times New Roman"/>
          <w:sz w:val="24"/>
          <w:szCs w:val="24"/>
        </w:rPr>
        <w:t xml:space="preserve"> crisis</w:t>
      </w:r>
      <w:r w:rsidR="00D83CED">
        <w:rPr>
          <w:rFonts w:ascii="Times New Roman" w:hAnsi="Times New Roman" w:cs="Times New Roman"/>
          <w:sz w:val="24"/>
          <w:szCs w:val="24"/>
        </w:rPr>
        <w:t xml:space="preserve"> and the coming disaster</w:t>
      </w:r>
      <w:r>
        <w:rPr>
          <w:rFonts w:ascii="Times New Roman" w:hAnsi="Times New Roman" w:cs="Times New Roman"/>
          <w:sz w:val="24"/>
          <w:szCs w:val="24"/>
        </w:rPr>
        <w:t>:</w:t>
      </w:r>
    </w:p>
    <w:p w14:paraId="3FBEBE01" w14:textId="4ED3334C" w:rsidR="000622E3" w:rsidRDefault="00A659A7" w:rsidP="004228CA">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The current water and sewer rates do not appear to be based on full-cost recovery principles… The Sewer System is being operated at a serious </w:t>
      </w:r>
      <w:r w:rsidR="004228CA">
        <w:rPr>
          <w:rFonts w:ascii="Times New Roman" w:hAnsi="Times New Roman" w:cs="Times New Roman"/>
          <w:sz w:val="24"/>
          <w:szCs w:val="24"/>
        </w:rPr>
        <w:t>deficit and</w:t>
      </w:r>
      <w:r>
        <w:rPr>
          <w:rFonts w:ascii="Times New Roman" w:hAnsi="Times New Roman" w:cs="Times New Roman"/>
          <w:sz w:val="24"/>
          <w:szCs w:val="24"/>
        </w:rPr>
        <w:t xml:space="preserve"> appears to have been in a deficit position for at least a few year</w:t>
      </w:r>
      <w:r w:rsidR="000622E3">
        <w:rPr>
          <w:rFonts w:ascii="Times New Roman" w:hAnsi="Times New Roman" w:cs="Times New Roman"/>
          <w:sz w:val="24"/>
          <w:szCs w:val="24"/>
        </w:rPr>
        <w:t>s</w:t>
      </w:r>
      <w:r>
        <w:rPr>
          <w:rFonts w:ascii="Times New Roman" w:hAnsi="Times New Roman" w:cs="Times New Roman"/>
          <w:sz w:val="24"/>
          <w:szCs w:val="24"/>
        </w:rPr>
        <w:t xml:space="preserve">. It’s important to understand that a zero balanced budget does not mean a utility is fully recovering its costs of </w:t>
      </w:r>
      <w:r w:rsidR="004228CA">
        <w:rPr>
          <w:rFonts w:ascii="Times New Roman" w:hAnsi="Times New Roman" w:cs="Times New Roman"/>
          <w:sz w:val="24"/>
          <w:szCs w:val="24"/>
        </w:rPr>
        <w:t>operation if</w:t>
      </w:r>
      <w:r>
        <w:rPr>
          <w:rFonts w:ascii="Times New Roman" w:hAnsi="Times New Roman" w:cs="Times New Roman"/>
          <w:sz w:val="24"/>
          <w:szCs w:val="24"/>
        </w:rPr>
        <w:t xml:space="preserve"> it does not cover reasonable reserves and/or allocable costs of general government. This appears to be the case with the sewer with a projected deficit of </w:t>
      </w:r>
      <w:r>
        <w:rPr>
          <w:rFonts w:ascii="Times New Roman" w:hAnsi="Times New Roman" w:cs="Times New Roman"/>
          <w:b/>
          <w:bCs/>
          <w:sz w:val="24"/>
          <w:szCs w:val="24"/>
        </w:rPr>
        <w:t>$595,242</w:t>
      </w:r>
      <w:r>
        <w:rPr>
          <w:rFonts w:ascii="Times New Roman" w:hAnsi="Times New Roman" w:cs="Times New Roman"/>
          <w:sz w:val="24"/>
          <w:szCs w:val="24"/>
        </w:rPr>
        <w:t xml:space="preserve"> for the test year of FY 2023. The </w:t>
      </w:r>
      <w:r w:rsidR="004228CA">
        <w:rPr>
          <w:rFonts w:ascii="Times New Roman" w:hAnsi="Times New Roman" w:cs="Times New Roman"/>
          <w:sz w:val="24"/>
          <w:szCs w:val="24"/>
        </w:rPr>
        <w:t xml:space="preserve">Water Utility </w:t>
      </w:r>
      <w:r w:rsidR="000622E3">
        <w:rPr>
          <w:rFonts w:ascii="Times New Roman" w:hAnsi="Times New Roman" w:cs="Times New Roman"/>
          <w:sz w:val="24"/>
          <w:szCs w:val="24"/>
        </w:rPr>
        <w:t>is [in]</w:t>
      </w:r>
      <w:r w:rsidR="004228CA">
        <w:rPr>
          <w:rFonts w:ascii="Times New Roman" w:hAnsi="Times New Roman" w:cs="Times New Roman"/>
          <w:sz w:val="24"/>
          <w:szCs w:val="24"/>
        </w:rPr>
        <w:t xml:space="preserve"> better shape but a deficit of </w:t>
      </w:r>
      <w:r w:rsidR="004228CA">
        <w:rPr>
          <w:rFonts w:ascii="Times New Roman" w:hAnsi="Times New Roman" w:cs="Times New Roman"/>
          <w:b/>
          <w:bCs/>
          <w:sz w:val="24"/>
          <w:szCs w:val="24"/>
        </w:rPr>
        <w:t>$67,981</w:t>
      </w:r>
      <w:r w:rsidR="004228CA">
        <w:rPr>
          <w:rFonts w:ascii="Times New Roman" w:hAnsi="Times New Roman" w:cs="Times New Roman"/>
          <w:sz w:val="24"/>
          <w:szCs w:val="24"/>
        </w:rPr>
        <w:t xml:space="preserve"> is still projected for the same test year. Neither the Water or the Sewer utility is financially sustainable under the present rates and rate structur</w:t>
      </w:r>
      <w:r w:rsidR="000622E3">
        <w:rPr>
          <w:rFonts w:ascii="Times New Roman" w:hAnsi="Times New Roman" w:cs="Times New Roman"/>
          <w:sz w:val="24"/>
          <w:szCs w:val="24"/>
        </w:rPr>
        <w:t>e.</w:t>
      </w:r>
      <w:r w:rsidR="004228CA">
        <w:rPr>
          <w:rFonts w:ascii="Times New Roman" w:hAnsi="Times New Roman" w:cs="Times New Roman"/>
          <w:sz w:val="24"/>
          <w:szCs w:val="24"/>
        </w:rPr>
        <w:t xml:space="preserve"> </w:t>
      </w:r>
    </w:p>
    <w:p w14:paraId="1FD83EC5" w14:textId="79691FEF" w:rsidR="000622E3" w:rsidRDefault="004228CA" w:rsidP="004E6083">
      <w:pPr>
        <w:spacing w:line="360" w:lineRule="auto"/>
        <w:ind w:left="720"/>
        <w:rPr>
          <w:rFonts w:ascii="Times New Roman" w:hAnsi="Times New Roman" w:cs="Times New Roman"/>
          <w:sz w:val="24"/>
          <w:szCs w:val="24"/>
        </w:rPr>
      </w:pPr>
      <w:r>
        <w:rPr>
          <w:rFonts w:ascii="Times New Roman" w:hAnsi="Times New Roman" w:cs="Times New Roman"/>
          <w:sz w:val="24"/>
          <w:szCs w:val="24"/>
        </w:rPr>
        <w:t>Failing to address this will put the utility farther in the red and seriously jeopardize any attempt at securing funding for future upgrades or expansion. (</w:t>
      </w:r>
      <w:r w:rsidR="004E6083">
        <w:rPr>
          <w:rFonts w:ascii="Times New Roman" w:hAnsi="Times New Roman" w:cs="Times New Roman"/>
          <w:sz w:val="24"/>
          <w:szCs w:val="24"/>
        </w:rPr>
        <w:t>2023, p. 4</w:t>
      </w:r>
      <w:r>
        <w:rPr>
          <w:rFonts w:ascii="Times New Roman" w:hAnsi="Times New Roman" w:cs="Times New Roman"/>
          <w:sz w:val="24"/>
          <w:szCs w:val="24"/>
        </w:rPr>
        <w:t>)</w:t>
      </w:r>
    </w:p>
    <w:p w14:paraId="5B57B47B" w14:textId="2252C7E1" w:rsidR="000E4F9F" w:rsidRPr="006535C0" w:rsidRDefault="007428A9" w:rsidP="006535C0">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Town faces additional consequences from the state of Maryland should the department neglect to course correct in the near future. </w:t>
      </w:r>
      <w:r w:rsidR="000622E3">
        <w:rPr>
          <w:rFonts w:ascii="Times New Roman" w:hAnsi="Times New Roman" w:cs="Times New Roman"/>
          <w:sz w:val="24"/>
          <w:szCs w:val="24"/>
        </w:rPr>
        <w:t xml:space="preserve">The solution is therefore, but certainly not </w:t>
      </w:r>
      <w:r w:rsidR="00B5094F">
        <w:rPr>
          <w:rFonts w:ascii="Times New Roman" w:hAnsi="Times New Roman" w:cs="Times New Roman"/>
          <w:sz w:val="24"/>
          <w:szCs w:val="24"/>
        </w:rPr>
        <w:t>an easy one</w:t>
      </w:r>
      <w:r w:rsidR="000E4F9F">
        <w:rPr>
          <w:rFonts w:ascii="Times New Roman" w:hAnsi="Times New Roman" w:cs="Times New Roman"/>
          <w:sz w:val="24"/>
          <w:szCs w:val="24"/>
        </w:rPr>
        <w:t>:</w:t>
      </w:r>
      <w:r w:rsidR="000622E3">
        <w:rPr>
          <w:rFonts w:ascii="Times New Roman" w:hAnsi="Times New Roman" w:cs="Times New Roman"/>
          <w:sz w:val="24"/>
          <w:szCs w:val="24"/>
        </w:rPr>
        <w:t xml:space="preserve"> to increase both the customer charge and rate per gallon allowance of both the Water &amp; Wastewater, with a much more significant increase in the Wastewater to begin reversing the damage and taking the facility </w:t>
      </w:r>
      <w:r>
        <w:rPr>
          <w:rFonts w:ascii="Times New Roman" w:hAnsi="Times New Roman" w:cs="Times New Roman"/>
          <w:sz w:val="24"/>
          <w:szCs w:val="24"/>
        </w:rPr>
        <w:t xml:space="preserve">back </w:t>
      </w:r>
      <w:r w:rsidR="000622E3">
        <w:rPr>
          <w:rFonts w:ascii="Times New Roman" w:hAnsi="Times New Roman" w:cs="Times New Roman"/>
          <w:sz w:val="24"/>
          <w:szCs w:val="24"/>
        </w:rPr>
        <w:t xml:space="preserve">to a self-sufficient operating body. </w:t>
      </w:r>
      <w:r w:rsidR="006535C0">
        <w:rPr>
          <w:rFonts w:ascii="Times New Roman" w:hAnsi="Times New Roman" w:cs="Times New Roman"/>
          <w:sz w:val="24"/>
          <w:szCs w:val="24"/>
        </w:rPr>
        <w:t>The ordinance to pass the increases for both water/wastewater rates was on June 13</w:t>
      </w:r>
      <w:r w:rsidR="006535C0" w:rsidRPr="006535C0">
        <w:rPr>
          <w:rFonts w:ascii="Times New Roman" w:hAnsi="Times New Roman" w:cs="Times New Roman"/>
          <w:sz w:val="24"/>
          <w:szCs w:val="24"/>
          <w:vertAlign w:val="superscript"/>
        </w:rPr>
        <w:t>th</w:t>
      </w:r>
      <w:r w:rsidR="006535C0">
        <w:rPr>
          <w:rFonts w:ascii="Times New Roman" w:hAnsi="Times New Roman" w:cs="Times New Roman"/>
          <w:sz w:val="24"/>
          <w:szCs w:val="24"/>
        </w:rPr>
        <w:t xml:space="preserve"> 2023. Though </w:t>
      </w:r>
      <w:r w:rsidR="000622E3">
        <w:rPr>
          <w:rFonts w:ascii="Times New Roman" w:hAnsi="Times New Roman" w:cs="Times New Roman"/>
          <w:sz w:val="24"/>
          <w:szCs w:val="24"/>
        </w:rPr>
        <w:t xml:space="preserve">the increases </w:t>
      </w:r>
      <w:r w:rsidR="00F43F16">
        <w:rPr>
          <w:rFonts w:ascii="Times New Roman" w:hAnsi="Times New Roman" w:cs="Times New Roman"/>
          <w:sz w:val="24"/>
          <w:szCs w:val="24"/>
        </w:rPr>
        <w:t xml:space="preserve">are scheduled to start on </w:t>
      </w:r>
      <w:r w:rsidR="006467B8">
        <w:rPr>
          <w:rFonts w:ascii="Times New Roman" w:hAnsi="Times New Roman" w:cs="Times New Roman"/>
          <w:sz w:val="24"/>
          <w:szCs w:val="24"/>
        </w:rPr>
        <w:t>July</w:t>
      </w:r>
      <w:r w:rsidR="00F43F16">
        <w:rPr>
          <w:rFonts w:ascii="Times New Roman" w:hAnsi="Times New Roman" w:cs="Times New Roman"/>
          <w:sz w:val="24"/>
          <w:szCs w:val="24"/>
        </w:rPr>
        <w:t xml:space="preserve"> 1st</w:t>
      </w:r>
      <w:r w:rsidR="000622E3">
        <w:rPr>
          <w:rFonts w:ascii="Times New Roman" w:hAnsi="Times New Roman" w:cs="Times New Roman"/>
          <w:sz w:val="24"/>
          <w:szCs w:val="24"/>
        </w:rPr>
        <w:t xml:space="preserve"> 2023, </w:t>
      </w:r>
      <w:r w:rsidR="006467B8">
        <w:rPr>
          <w:rFonts w:ascii="Times New Roman" w:hAnsi="Times New Roman" w:cs="Times New Roman"/>
          <w:sz w:val="24"/>
          <w:szCs w:val="24"/>
        </w:rPr>
        <w:t>the billing of these rates would not begin until October</w:t>
      </w:r>
      <w:r w:rsidR="006535C0">
        <w:rPr>
          <w:rFonts w:ascii="Times New Roman" w:hAnsi="Times New Roman" w:cs="Times New Roman"/>
          <w:sz w:val="24"/>
          <w:szCs w:val="24"/>
        </w:rPr>
        <w:t xml:space="preserve"> </w:t>
      </w:r>
      <w:r w:rsidR="006467B8">
        <w:rPr>
          <w:rFonts w:ascii="Times New Roman" w:hAnsi="Times New Roman" w:cs="Times New Roman"/>
          <w:sz w:val="24"/>
          <w:szCs w:val="24"/>
        </w:rPr>
        <w:t>2023 and would</w:t>
      </w:r>
      <w:r w:rsidR="000622E3">
        <w:rPr>
          <w:rFonts w:ascii="Times New Roman" w:hAnsi="Times New Roman" w:cs="Times New Roman"/>
          <w:sz w:val="24"/>
          <w:szCs w:val="24"/>
        </w:rPr>
        <w:t xml:space="preserve"> nonetheless be a </w:t>
      </w:r>
      <w:r w:rsidR="006535C0">
        <w:rPr>
          <w:rFonts w:ascii="Times New Roman" w:hAnsi="Times New Roman" w:cs="Times New Roman"/>
          <w:sz w:val="24"/>
          <w:szCs w:val="24"/>
        </w:rPr>
        <w:t xml:space="preserve">sudden and </w:t>
      </w:r>
      <w:r w:rsidR="000622E3">
        <w:rPr>
          <w:rFonts w:ascii="Times New Roman" w:hAnsi="Times New Roman" w:cs="Times New Roman"/>
          <w:sz w:val="24"/>
          <w:szCs w:val="24"/>
        </w:rPr>
        <w:t xml:space="preserve">drastic </w:t>
      </w:r>
      <w:r w:rsidR="0095326F">
        <w:rPr>
          <w:rFonts w:ascii="Times New Roman" w:hAnsi="Times New Roman" w:cs="Times New Roman"/>
          <w:sz w:val="24"/>
          <w:szCs w:val="24"/>
        </w:rPr>
        <w:t xml:space="preserve">spike in </w:t>
      </w:r>
      <w:r w:rsidR="000E4F9F">
        <w:rPr>
          <w:rFonts w:ascii="Times New Roman" w:hAnsi="Times New Roman" w:cs="Times New Roman"/>
          <w:sz w:val="24"/>
          <w:szCs w:val="24"/>
        </w:rPr>
        <w:t>rate fees</w:t>
      </w:r>
      <w:r w:rsidR="000622E3">
        <w:rPr>
          <w:rFonts w:ascii="Times New Roman" w:hAnsi="Times New Roman" w:cs="Times New Roman"/>
          <w:sz w:val="24"/>
          <w:szCs w:val="24"/>
        </w:rPr>
        <w:t xml:space="preserve"> for the citizens of Snow Hill.</w:t>
      </w:r>
    </w:p>
    <w:p w14:paraId="1D0BFB1F" w14:textId="1DE0FD07" w:rsidR="008C5A3B" w:rsidRPr="005C79DC" w:rsidRDefault="00710A9B" w:rsidP="008C5A3B">
      <w:pPr>
        <w:spacing w:line="360" w:lineRule="auto"/>
        <w:ind w:firstLine="720"/>
        <w:rPr>
          <w:rFonts w:ascii="Times New Roman" w:hAnsi="Times New Roman" w:cs="Times New Roman"/>
          <w:b/>
          <w:bCs/>
          <w:sz w:val="24"/>
          <w:szCs w:val="24"/>
        </w:rPr>
      </w:pPr>
      <w:r>
        <w:rPr>
          <w:rFonts w:ascii="Times New Roman" w:hAnsi="Times New Roman" w:cs="Times New Roman"/>
          <w:b/>
          <w:bCs/>
          <w:sz w:val="24"/>
          <w:szCs w:val="24"/>
        </w:rPr>
        <w:lastRenderedPageBreak/>
        <w:t>Explanation of Gallons &amp; New Rates Breakdown</w:t>
      </w:r>
    </w:p>
    <w:p w14:paraId="5455DBDD" w14:textId="003B29B8" w:rsidR="008C5A3B" w:rsidRDefault="00222FFF" w:rsidP="008C5A3B">
      <w:pPr>
        <w:spacing w:line="360" w:lineRule="auto"/>
        <w:ind w:firstLine="720"/>
        <w:rPr>
          <w:rFonts w:ascii="Times New Roman" w:hAnsi="Times New Roman" w:cs="Times New Roman"/>
          <w:sz w:val="24"/>
          <w:szCs w:val="24"/>
        </w:rPr>
      </w:pPr>
      <w:r>
        <w:rPr>
          <w:rFonts w:ascii="Times New Roman" w:hAnsi="Times New Roman" w:cs="Times New Roman"/>
          <w:sz w:val="24"/>
          <w:szCs w:val="24"/>
        </w:rPr>
        <w:t>While Holloway’s report suggested a new rate for the Town to adopt,</w:t>
      </w:r>
      <w:r w:rsidR="005C79DC">
        <w:rPr>
          <w:rFonts w:ascii="Times New Roman" w:hAnsi="Times New Roman" w:cs="Times New Roman"/>
          <w:sz w:val="24"/>
          <w:szCs w:val="24"/>
        </w:rPr>
        <w:t xml:space="preserve"> </w:t>
      </w:r>
      <w:r>
        <w:rPr>
          <w:rFonts w:ascii="Times New Roman" w:hAnsi="Times New Roman" w:cs="Times New Roman"/>
          <w:sz w:val="24"/>
          <w:szCs w:val="24"/>
        </w:rPr>
        <w:t xml:space="preserve">it’s important to first understand the current system the </w:t>
      </w:r>
      <w:r w:rsidR="005C79DC">
        <w:rPr>
          <w:rFonts w:ascii="Times New Roman" w:hAnsi="Times New Roman" w:cs="Times New Roman"/>
          <w:sz w:val="24"/>
          <w:szCs w:val="24"/>
        </w:rPr>
        <w:t>Town of Snow Hill has implemented</w:t>
      </w:r>
      <w:r>
        <w:rPr>
          <w:rFonts w:ascii="Times New Roman" w:hAnsi="Times New Roman" w:cs="Times New Roman"/>
          <w:sz w:val="24"/>
          <w:szCs w:val="24"/>
        </w:rPr>
        <w:t xml:space="preserve"> and how it has affected the decisions made.</w:t>
      </w:r>
    </w:p>
    <w:p w14:paraId="5C794388" w14:textId="65AA1BD3" w:rsidR="00856B23" w:rsidRDefault="005C79DC" w:rsidP="008C5A3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Each customer </w:t>
      </w:r>
      <w:r w:rsidR="00C55841">
        <w:rPr>
          <w:rFonts w:ascii="Times New Roman" w:hAnsi="Times New Roman" w:cs="Times New Roman"/>
          <w:sz w:val="24"/>
          <w:szCs w:val="24"/>
        </w:rPr>
        <w:t>is</w:t>
      </w:r>
      <w:r>
        <w:rPr>
          <w:rFonts w:ascii="Times New Roman" w:hAnsi="Times New Roman" w:cs="Times New Roman"/>
          <w:sz w:val="24"/>
          <w:szCs w:val="24"/>
        </w:rPr>
        <w:t xml:space="preserve"> charged a fixed “customer rate</w:t>
      </w:r>
      <w:r w:rsidR="00F44579">
        <w:rPr>
          <w:rFonts w:ascii="Times New Roman" w:hAnsi="Times New Roman" w:cs="Times New Roman"/>
          <w:sz w:val="24"/>
          <w:szCs w:val="24"/>
        </w:rPr>
        <w:t>,”</w:t>
      </w:r>
      <w:r>
        <w:rPr>
          <w:rFonts w:ascii="Times New Roman" w:hAnsi="Times New Roman" w:cs="Times New Roman"/>
          <w:sz w:val="24"/>
          <w:szCs w:val="24"/>
        </w:rPr>
        <w:t xml:space="preserve"> per quarter, for their water and wastewater. </w:t>
      </w:r>
      <w:r w:rsidR="007428A9">
        <w:rPr>
          <w:rFonts w:ascii="Times New Roman" w:hAnsi="Times New Roman" w:cs="Times New Roman"/>
          <w:sz w:val="24"/>
          <w:szCs w:val="24"/>
        </w:rPr>
        <w:t>While t</w:t>
      </w:r>
      <w:r>
        <w:rPr>
          <w:rFonts w:ascii="Times New Roman" w:hAnsi="Times New Roman" w:cs="Times New Roman"/>
          <w:sz w:val="24"/>
          <w:szCs w:val="24"/>
        </w:rPr>
        <w:t xml:space="preserve">he water and wastewater each have their </w:t>
      </w:r>
      <w:r w:rsidR="007428A9">
        <w:rPr>
          <w:rFonts w:ascii="Times New Roman" w:hAnsi="Times New Roman" w:cs="Times New Roman"/>
          <w:sz w:val="24"/>
          <w:szCs w:val="24"/>
        </w:rPr>
        <w:t xml:space="preserve">own </w:t>
      </w:r>
      <w:r>
        <w:rPr>
          <w:rFonts w:ascii="Times New Roman" w:hAnsi="Times New Roman" w:cs="Times New Roman"/>
          <w:sz w:val="24"/>
          <w:szCs w:val="24"/>
        </w:rPr>
        <w:t xml:space="preserve">separate </w:t>
      </w:r>
      <w:r w:rsidR="007428A9">
        <w:rPr>
          <w:rFonts w:ascii="Times New Roman" w:hAnsi="Times New Roman" w:cs="Times New Roman"/>
          <w:sz w:val="24"/>
          <w:szCs w:val="24"/>
        </w:rPr>
        <w:t>customer rate,</w:t>
      </w:r>
      <w:r>
        <w:rPr>
          <w:rFonts w:ascii="Times New Roman" w:hAnsi="Times New Roman" w:cs="Times New Roman"/>
          <w:sz w:val="24"/>
          <w:szCs w:val="24"/>
        </w:rPr>
        <w:t xml:space="preserve"> both of them </w:t>
      </w:r>
      <w:r w:rsidR="007428A9">
        <w:rPr>
          <w:rFonts w:ascii="Times New Roman" w:hAnsi="Times New Roman" w:cs="Times New Roman"/>
          <w:sz w:val="24"/>
          <w:szCs w:val="24"/>
        </w:rPr>
        <w:t>have</w:t>
      </w:r>
      <w:r>
        <w:rPr>
          <w:rFonts w:ascii="Times New Roman" w:hAnsi="Times New Roman" w:cs="Times New Roman"/>
          <w:sz w:val="24"/>
          <w:szCs w:val="24"/>
        </w:rPr>
        <w:t xml:space="preserve"> </w:t>
      </w:r>
      <w:r w:rsidR="007428A9">
        <w:rPr>
          <w:rFonts w:ascii="Times New Roman" w:hAnsi="Times New Roman" w:cs="Times New Roman"/>
          <w:sz w:val="24"/>
          <w:szCs w:val="24"/>
        </w:rPr>
        <w:t>a</w:t>
      </w:r>
      <w:r w:rsidR="00C55841">
        <w:rPr>
          <w:rFonts w:ascii="Times New Roman" w:hAnsi="Times New Roman" w:cs="Times New Roman"/>
          <w:sz w:val="24"/>
          <w:szCs w:val="24"/>
        </w:rPr>
        <w:t xml:space="preserve"> </w:t>
      </w:r>
      <w:r>
        <w:rPr>
          <w:rFonts w:ascii="Times New Roman" w:hAnsi="Times New Roman" w:cs="Times New Roman"/>
          <w:sz w:val="24"/>
          <w:szCs w:val="24"/>
        </w:rPr>
        <w:t>“gallon-allowance”</w:t>
      </w:r>
      <w:r w:rsidR="00C55841">
        <w:rPr>
          <w:rFonts w:ascii="Times New Roman" w:hAnsi="Times New Roman" w:cs="Times New Roman"/>
          <w:sz w:val="24"/>
          <w:szCs w:val="24"/>
        </w:rPr>
        <w:t xml:space="preserve"> amount of 6,000 gallons.</w:t>
      </w:r>
      <w:r>
        <w:rPr>
          <w:rFonts w:ascii="Times New Roman" w:hAnsi="Times New Roman" w:cs="Times New Roman"/>
          <w:sz w:val="24"/>
          <w:szCs w:val="24"/>
        </w:rPr>
        <w:t xml:space="preserve"> A gallon-allowance is how many gallons the customer can use </w:t>
      </w:r>
      <w:r w:rsidR="000C3639">
        <w:rPr>
          <w:rFonts w:ascii="Times New Roman" w:hAnsi="Times New Roman" w:cs="Times New Roman"/>
          <w:sz w:val="24"/>
          <w:szCs w:val="24"/>
        </w:rPr>
        <w:t xml:space="preserve">during a quarter </w:t>
      </w:r>
      <w:r>
        <w:rPr>
          <w:rFonts w:ascii="Times New Roman" w:hAnsi="Times New Roman" w:cs="Times New Roman"/>
          <w:sz w:val="24"/>
          <w:szCs w:val="24"/>
        </w:rPr>
        <w:t>before being charged extra</w:t>
      </w:r>
      <w:r w:rsidR="00C55841">
        <w:rPr>
          <w:rFonts w:ascii="Times New Roman" w:hAnsi="Times New Roman" w:cs="Times New Roman"/>
          <w:sz w:val="24"/>
          <w:szCs w:val="24"/>
        </w:rPr>
        <w:t xml:space="preserve"> on top of the customer rate</w:t>
      </w:r>
      <w:r>
        <w:rPr>
          <w:rFonts w:ascii="Times New Roman" w:hAnsi="Times New Roman" w:cs="Times New Roman"/>
          <w:sz w:val="24"/>
          <w:szCs w:val="24"/>
        </w:rPr>
        <w:t xml:space="preserve">. Therefore, a gallon-allowance of 6,000 ensures that, as long as the customer </w:t>
      </w:r>
      <w:r w:rsidR="00F00264">
        <w:rPr>
          <w:rFonts w:ascii="Times New Roman" w:hAnsi="Times New Roman" w:cs="Times New Roman"/>
          <w:sz w:val="24"/>
          <w:szCs w:val="24"/>
        </w:rPr>
        <w:t>use</w:t>
      </w:r>
      <w:r>
        <w:rPr>
          <w:rFonts w:ascii="Times New Roman" w:hAnsi="Times New Roman" w:cs="Times New Roman"/>
          <w:sz w:val="24"/>
          <w:szCs w:val="24"/>
        </w:rPr>
        <w:t xml:space="preserve">s 6,000 or less gallons, they will be charged </w:t>
      </w:r>
      <w:r w:rsidR="000618E1">
        <w:rPr>
          <w:rFonts w:ascii="Times New Roman" w:hAnsi="Times New Roman" w:cs="Times New Roman"/>
          <w:sz w:val="24"/>
          <w:szCs w:val="24"/>
        </w:rPr>
        <w:t>only</w:t>
      </w:r>
      <w:r>
        <w:rPr>
          <w:rFonts w:ascii="Times New Roman" w:hAnsi="Times New Roman" w:cs="Times New Roman"/>
          <w:sz w:val="24"/>
          <w:szCs w:val="24"/>
        </w:rPr>
        <w:t xml:space="preserve"> the </w:t>
      </w:r>
      <w:r w:rsidR="00C55841">
        <w:rPr>
          <w:rFonts w:ascii="Times New Roman" w:hAnsi="Times New Roman" w:cs="Times New Roman"/>
          <w:sz w:val="24"/>
          <w:szCs w:val="24"/>
        </w:rPr>
        <w:t>customer</w:t>
      </w:r>
      <w:r>
        <w:rPr>
          <w:rFonts w:ascii="Times New Roman" w:hAnsi="Times New Roman" w:cs="Times New Roman"/>
          <w:sz w:val="24"/>
          <w:szCs w:val="24"/>
        </w:rPr>
        <w:t xml:space="preserve"> rate</w:t>
      </w:r>
      <w:r w:rsidR="00C55841">
        <w:rPr>
          <w:rFonts w:ascii="Times New Roman" w:hAnsi="Times New Roman" w:cs="Times New Roman"/>
          <w:sz w:val="24"/>
          <w:szCs w:val="24"/>
        </w:rPr>
        <w:t xml:space="preserve"> for </w:t>
      </w:r>
      <w:r w:rsidR="000618E1">
        <w:rPr>
          <w:rFonts w:ascii="Times New Roman" w:hAnsi="Times New Roman" w:cs="Times New Roman"/>
          <w:sz w:val="24"/>
          <w:szCs w:val="24"/>
        </w:rPr>
        <w:t xml:space="preserve">both water and wastewater. </w:t>
      </w:r>
      <w:r>
        <w:rPr>
          <w:rFonts w:ascii="Times New Roman" w:hAnsi="Times New Roman" w:cs="Times New Roman"/>
          <w:sz w:val="24"/>
          <w:szCs w:val="24"/>
        </w:rPr>
        <w:t xml:space="preserve">However, </w:t>
      </w:r>
      <w:r w:rsidR="00856B23">
        <w:rPr>
          <w:rFonts w:ascii="Times New Roman" w:hAnsi="Times New Roman" w:cs="Times New Roman"/>
          <w:sz w:val="24"/>
          <w:szCs w:val="24"/>
        </w:rPr>
        <w:t>should the customer go over the 6,000 gallon-allowance</w:t>
      </w:r>
      <w:r>
        <w:rPr>
          <w:rFonts w:ascii="Times New Roman" w:hAnsi="Times New Roman" w:cs="Times New Roman"/>
          <w:sz w:val="24"/>
          <w:szCs w:val="24"/>
        </w:rPr>
        <w:t xml:space="preserve">, </w:t>
      </w:r>
      <w:r w:rsidR="00856B23">
        <w:rPr>
          <w:rFonts w:ascii="Times New Roman" w:hAnsi="Times New Roman" w:cs="Times New Roman"/>
          <w:sz w:val="24"/>
          <w:szCs w:val="24"/>
        </w:rPr>
        <w:t xml:space="preserve">they will be charged a fee proportionate to how many gallons they </w:t>
      </w:r>
      <w:r w:rsidR="00F00264">
        <w:rPr>
          <w:rFonts w:ascii="Times New Roman" w:hAnsi="Times New Roman" w:cs="Times New Roman"/>
          <w:sz w:val="24"/>
          <w:szCs w:val="24"/>
        </w:rPr>
        <w:t>use</w:t>
      </w:r>
      <w:r w:rsidR="00856B23">
        <w:rPr>
          <w:rFonts w:ascii="Times New Roman" w:hAnsi="Times New Roman" w:cs="Times New Roman"/>
          <w:sz w:val="24"/>
          <w:szCs w:val="24"/>
        </w:rPr>
        <w:t xml:space="preserve">, </w:t>
      </w:r>
      <w:r>
        <w:rPr>
          <w:rFonts w:ascii="Times New Roman" w:hAnsi="Times New Roman" w:cs="Times New Roman"/>
          <w:sz w:val="24"/>
          <w:szCs w:val="24"/>
        </w:rPr>
        <w:t xml:space="preserve">with </w:t>
      </w:r>
      <w:r w:rsidR="00856B23">
        <w:rPr>
          <w:rFonts w:ascii="Times New Roman" w:hAnsi="Times New Roman" w:cs="Times New Roman"/>
          <w:sz w:val="24"/>
          <w:szCs w:val="24"/>
        </w:rPr>
        <w:t>1,000 gallons</w:t>
      </w:r>
      <w:r>
        <w:rPr>
          <w:rFonts w:ascii="Times New Roman" w:hAnsi="Times New Roman" w:cs="Times New Roman"/>
          <w:sz w:val="24"/>
          <w:szCs w:val="24"/>
        </w:rPr>
        <w:t xml:space="preserve"> </w:t>
      </w:r>
      <w:r w:rsidR="00856B23">
        <w:rPr>
          <w:rFonts w:ascii="Times New Roman" w:hAnsi="Times New Roman" w:cs="Times New Roman"/>
          <w:sz w:val="24"/>
          <w:szCs w:val="24"/>
        </w:rPr>
        <w:t xml:space="preserve">after the gallon-allowance </w:t>
      </w:r>
      <w:r>
        <w:rPr>
          <w:rFonts w:ascii="Times New Roman" w:hAnsi="Times New Roman" w:cs="Times New Roman"/>
          <w:sz w:val="24"/>
          <w:szCs w:val="24"/>
        </w:rPr>
        <w:t xml:space="preserve">as a benchmark on how exactly much more it would cost. </w:t>
      </w:r>
      <w:r w:rsidR="002C043F">
        <w:rPr>
          <w:rFonts w:ascii="Times New Roman" w:hAnsi="Times New Roman" w:cs="Times New Roman"/>
          <w:sz w:val="24"/>
          <w:szCs w:val="24"/>
        </w:rPr>
        <w:t>In calculating the total gallon usage,</w:t>
      </w:r>
      <w:r w:rsidR="00A416E1">
        <w:rPr>
          <w:rFonts w:ascii="Times New Roman" w:hAnsi="Times New Roman" w:cs="Times New Roman"/>
          <w:sz w:val="24"/>
          <w:szCs w:val="24"/>
        </w:rPr>
        <w:t xml:space="preserve"> wastewater is based on the customer’s water usage. </w:t>
      </w:r>
      <w:r>
        <w:rPr>
          <w:rFonts w:ascii="Times New Roman" w:hAnsi="Times New Roman" w:cs="Times New Roman"/>
          <w:sz w:val="24"/>
          <w:szCs w:val="24"/>
        </w:rPr>
        <w:t xml:space="preserve">Each of the two categories, water and wastewater, have a different </w:t>
      </w:r>
      <w:r w:rsidR="00C55841">
        <w:rPr>
          <w:rFonts w:ascii="Times New Roman" w:hAnsi="Times New Roman" w:cs="Times New Roman"/>
          <w:sz w:val="24"/>
          <w:szCs w:val="24"/>
        </w:rPr>
        <w:t xml:space="preserve">cost rate per 1,000 gallons after the 6,000-gallon allowance has been used, and at the end of each quarter the bills for the two services are combined as one. </w:t>
      </w:r>
    </w:p>
    <w:p w14:paraId="06D32751" w14:textId="51C63590" w:rsidR="00856B23" w:rsidRDefault="00C55841" w:rsidP="00710A9B">
      <w:pPr>
        <w:spacing w:line="360" w:lineRule="auto"/>
        <w:ind w:firstLine="720"/>
        <w:rPr>
          <w:rFonts w:ascii="Times New Roman" w:hAnsi="Times New Roman" w:cs="Times New Roman"/>
          <w:sz w:val="24"/>
          <w:szCs w:val="24"/>
        </w:rPr>
      </w:pPr>
      <w:r>
        <w:rPr>
          <w:rFonts w:ascii="Times New Roman" w:hAnsi="Times New Roman" w:cs="Times New Roman"/>
          <w:sz w:val="24"/>
          <w:szCs w:val="24"/>
        </w:rPr>
        <w:t>As an example</w:t>
      </w:r>
      <w:r w:rsidR="000618E1">
        <w:rPr>
          <w:rFonts w:ascii="Times New Roman" w:hAnsi="Times New Roman" w:cs="Times New Roman"/>
          <w:sz w:val="24"/>
          <w:szCs w:val="24"/>
        </w:rPr>
        <w:t xml:space="preserve"> of using over the allowance</w:t>
      </w:r>
      <w:r w:rsidR="00F4392B">
        <w:rPr>
          <w:rFonts w:ascii="Times New Roman" w:hAnsi="Times New Roman" w:cs="Times New Roman"/>
          <w:sz w:val="24"/>
          <w:szCs w:val="24"/>
        </w:rPr>
        <w:t>:</w:t>
      </w:r>
      <w:r>
        <w:rPr>
          <w:rFonts w:ascii="Times New Roman" w:hAnsi="Times New Roman" w:cs="Times New Roman"/>
          <w:sz w:val="24"/>
          <w:szCs w:val="24"/>
        </w:rPr>
        <w:t xml:space="preserve"> in one quarter </w:t>
      </w:r>
      <w:r w:rsidR="007428A9">
        <w:rPr>
          <w:rFonts w:ascii="Times New Roman" w:hAnsi="Times New Roman" w:cs="Times New Roman"/>
          <w:sz w:val="24"/>
          <w:szCs w:val="24"/>
        </w:rPr>
        <w:t xml:space="preserve">a customer used </w:t>
      </w:r>
      <w:r w:rsidR="000618E1">
        <w:rPr>
          <w:rFonts w:ascii="Times New Roman" w:hAnsi="Times New Roman" w:cs="Times New Roman"/>
          <w:sz w:val="24"/>
          <w:szCs w:val="24"/>
        </w:rPr>
        <w:t>10</w:t>
      </w:r>
      <w:r>
        <w:rPr>
          <w:rFonts w:ascii="Times New Roman" w:hAnsi="Times New Roman" w:cs="Times New Roman"/>
          <w:sz w:val="24"/>
          <w:szCs w:val="24"/>
        </w:rPr>
        <w:t xml:space="preserve">,000 </w:t>
      </w:r>
      <w:r w:rsidR="000618E1">
        <w:rPr>
          <w:rFonts w:ascii="Times New Roman" w:hAnsi="Times New Roman" w:cs="Times New Roman"/>
          <w:sz w:val="24"/>
          <w:szCs w:val="24"/>
        </w:rPr>
        <w:t xml:space="preserve">gallons. The meter would count this amount of gallon usage, and the Town receives the information. Since the customer used 4,000 gallons over the 6,000 gallons, they would be </w:t>
      </w:r>
      <w:r w:rsidR="008C1684">
        <w:rPr>
          <w:rFonts w:ascii="Times New Roman" w:hAnsi="Times New Roman" w:cs="Times New Roman"/>
          <w:sz w:val="24"/>
          <w:szCs w:val="24"/>
        </w:rPr>
        <w:t xml:space="preserve">charged additional fees, per 1,000 gallons, proportionate to each of the different fees in both water and wastewater. Using the </w:t>
      </w:r>
      <w:r w:rsidR="00A15404">
        <w:rPr>
          <w:rFonts w:ascii="Times New Roman" w:hAnsi="Times New Roman" w:cs="Times New Roman"/>
          <w:sz w:val="24"/>
          <w:szCs w:val="24"/>
        </w:rPr>
        <w:t>older</w:t>
      </w:r>
      <w:r w:rsidR="002C043F">
        <w:rPr>
          <w:rFonts w:ascii="Times New Roman" w:hAnsi="Times New Roman" w:cs="Times New Roman"/>
          <w:sz w:val="24"/>
          <w:szCs w:val="24"/>
        </w:rPr>
        <w:t xml:space="preserve"> rates</w:t>
      </w:r>
      <w:r w:rsidR="008C1684">
        <w:rPr>
          <w:rFonts w:ascii="Times New Roman" w:hAnsi="Times New Roman" w:cs="Times New Roman"/>
          <w:sz w:val="24"/>
          <w:szCs w:val="24"/>
        </w:rPr>
        <w:t>, this additional fee would be $46.36.</w:t>
      </w:r>
    </w:p>
    <w:p w14:paraId="2978368A" w14:textId="385D6636" w:rsidR="00710A9B" w:rsidRDefault="00C55841" w:rsidP="002B6290">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following is the </w:t>
      </w:r>
      <w:r w:rsidR="00A15404">
        <w:rPr>
          <w:rFonts w:ascii="Times New Roman" w:hAnsi="Times New Roman" w:cs="Times New Roman"/>
          <w:sz w:val="24"/>
          <w:szCs w:val="24"/>
        </w:rPr>
        <w:t>old</w:t>
      </w:r>
      <w:r>
        <w:rPr>
          <w:rFonts w:ascii="Times New Roman" w:hAnsi="Times New Roman" w:cs="Times New Roman"/>
          <w:sz w:val="24"/>
          <w:szCs w:val="24"/>
        </w:rPr>
        <w:t xml:space="preserve"> customer rate and </w:t>
      </w:r>
      <w:r w:rsidR="00856B23">
        <w:rPr>
          <w:rFonts w:ascii="Times New Roman" w:hAnsi="Times New Roman" w:cs="Times New Roman"/>
          <w:sz w:val="24"/>
          <w:szCs w:val="24"/>
        </w:rPr>
        <w:t>per 1,000-gallon</w:t>
      </w:r>
      <w:r>
        <w:rPr>
          <w:rFonts w:ascii="Times New Roman" w:hAnsi="Times New Roman" w:cs="Times New Roman"/>
          <w:sz w:val="24"/>
          <w:szCs w:val="24"/>
        </w:rPr>
        <w:t xml:space="preserve"> </w:t>
      </w:r>
      <w:r w:rsidR="00856B23">
        <w:rPr>
          <w:rFonts w:ascii="Times New Roman" w:hAnsi="Times New Roman" w:cs="Times New Roman"/>
          <w:sz w:val="24"/>
          <w:szCs w:val="24"/>
        </w:rPr>
        <w:t>rate</w:t>
      </w:r>
      <w:r w:rsidR="007428A9">
        <w:rPr>
          <w:rFonts w:ascii="Times New Roman" w:hAnsi="Times New Roman" w:cs="Times New Roman"/>
          <w:sz w:val="24"/>
          <w:szCs w:val="24"/>
        </w:rPr>
        <w:t xml:space="preserve"> fee</w:t>
      </w:r>
      <w:r w:rsidR="00856B23">
        <w:rPr>
          <w:rFonts w:ascii="Times New Roman" w:hAnsi="Times New Roman" w:cs="Times New Roman"/>
          <w:sz w:val="24"/>
          <w:szCs w:val="24"/>
        </w:rPr>
        <w:t xml:space="preserve"> after the gallon allowance has been exhausted</w:t>
      </w:r>
      <w:r>
        <w:rPr>
          <w:rFonts w:ascii="Times New Roman" w:hAnsi="Times New Roman" w:cs="Times New Roman"/>
          <w:sz w:val="24"/>
          <w:szCs w:val="24"/>
        </w:rPr>
        <w:t>:</w:t>
      </w:r>
    </w:p>
    <w:p w14:paraId="17ABEB21" w14:textId="47F8E169" w:rsidR="00856B23" w:rsidRDefault="00856B23" w:rsidP="005C79DC">
      <w:pPr>
        <w:spacing w:line="360" w:lineRule="auto"/>
        <w:ind w:firstLine="720"/>
        <w:rPr>
          <w:rFonts w:ascii="Times New Roman" w:hAnsi="Times New Roman" w:cs="Times New Roman"/>
          <w:sz w:val="24"/>
          <w:szCs w:val="24"/>
        </w:rPr>
      </w:pPr>
      <w:r>
        <w:rPr>
          <w:rFonts w:ascii="Times New Roman" w:hAnsi="Times New Roman" w:cs="Times New Roman"/>
          <w:sz w:val="24"/>
          <w:szCs w:val="24"/>
        </w:rPr>
        <w:t>Water: Customer Rate – $39.89. If gallon usage is over 6,000 gallons, will be charged up to $5.90 per 1,000 gallons used.</w:t>
      </w:r>
    </w:p>
    <w:p w14:paraId="199ECEE1" w14:textId="5A4D3608" w:rsidR="005C79DC" w:rsidRDefault="00856B23" w:rsidP="00710A9B">
      <w:pPr>
        <w:spacing w:line="360" w:lineRule="auto"/>
        <w:ind w:firstLine="720"/>
        <w:rPr>
          <w:rFonts w:ascii="Times New Roman" w:hAnsi="Times New Roman" w:cs="Times New Roman"/>
          <w:sz w:val="24"/>
          <w:szCs w:val="24"/>
        </w:rPr>
      </w:pPr>
      <w:r>
        <w:rPr>
          <w:rFonts w:ascii="Times New Roman" w:hAnsi="Times New Roman" w:cs="Times New Roman"/>
          <w:sz w:val="24"/>
          <w:szCs w:val="24"/>
        </w:rPr>
        <w:t>Wastewater</w:t>
      </w:r>
      <w:r w:rsidR="00F2773B">
        <w:rPr>
          <w:rFonts w:ascii="Times New Roman" w:hAnsi="Times New Roman" w:cs="Times New Roman"/>
          <w:sz w:val="24"/>
          <w:szCs w:val="24"/>
        </w:rPr>
        <w:t>:</w:t>
      </w:r>
      <w:r>
        <w:rPr>
          <w:rFonts w:ascii="Times New Roman" w:hAnsi="Times New Roman" w:cs="Times New Roman"/>
          <w:sz w:val="24"/>
          <w:szCs w:val="24"/>
        </w:rPr>
        <w:t xml:space="preserve"> Customer Rate - $73.47. If gallon usage is over 6,000 gallons, will be charged up to $5.69 per 1,000 gallons used.</w:t>
      </w:r>
    </w:p>
    <w:p w14:paraId="2FB09C34" w14:textId="77777777" w:rsidR="002B6290" w:rsidRDefault="002B6290" w:rsidP="00710A9B">
      <w:pPr>
        <w:spacing w:line="360" w:lineRule="auto"/>
        <w:ind w:firstLine="720"/>
        <w:rPr>
          <w:rFonts w:ascii="Times New Roman" w:hAnsi="Times New Roman" w:cs="Times New Roman"/>
          <w:sz w:val="24"/>
          <w:szCs w:val="24"/>
        </w:rPr>
      </w:pPr>
    </w:p>
    <w:p w14:paraId="7BD58E5A" w14:textId="27C336D0" w:rsidR="00863975" w:rsidRDefault="002C043F" w:rsidP="002C043F">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This page</w:t>
      </w:r>
      <w:r w:rsidR="00710A9B">
        <w:rPr>
          <w:rFonts w:ascii="Times New Roman" w:hAnsi="Times New Roman" w:cs="Times New Roman"/>
          <w:sz w:val="24"/>
          <w:szCs w:val="24"/>
        </w:rPr>
        <w:t xml:space="preserve"> will now </w:t>
      </w:r>
      <w:r w:rsidR="00BC7F64">
        <w:rPr>
          <w:rFonts w:ascii="Times New Roman" w:hAnsi="Times New Roman" w:cs="Times New Roman"/>
          <w:sz w:val="24"/>
          <w:szCs w:val="24"/>
        </w:rPr>
        <w:t xml:space="preserve">describe the </w:t>
      </w:r>
      <w:r w:rsidR="00BC7F64" w:rsidRPr="00A15404">
        <w:rPr>
          <w:rFonts w:ascii="Times New Roman" w:hAnsi="Times New Roman" w:cs="Times New Roman"/>
          <w:b/>
          <w:bCs/>
          <w:sz w:val="24"/>
          <w:szCs w:val="24"/>
          <w:u w:val="single"/>
        </w:rPr>
        <w:t>newly</w:t>
      </w:r>
      <w:r w:rsidR="00710A9B">
        <w:rPr>
          <w:rFonts w:ascii="Times New Roman" w:hAnsi="Times New Roman" w:cs="Times New Roman"/>
          <w:sz w:val="24"/>
          <w:szCs w:val="24"/>
        </w:rPr>
        <w:t xml:space="preserve"> proposed rate</w:t>
      </w:r>
      <w:r w:rsidR="00BC7F64">
        <w:rPr>
          <w:rFonts w:ascii="Times New Roman" w:hAnsi="Times New Roman" w:cs="Times New Roman"/>
          <w:sz w:val="24"/>
          <w:szCs w:val="24"/>
        </w:rPr>
        <w:t>s for both water and wastewater</w:t>
      </w:r>
      <w:r w:rsidR="00710A9B">
        <w:rPr>
          <w:rFonts w:ascii="Times New Roman" w:hAnsi="Times New Roman" w:cs="Times New Roman"/>
          <w:sz w:val="24"/>
          <w:szCs w:val="24"/>
        </w:rPr>
        <w:t xml:space="preserve"> for the Town of Snow Hill </w:t>
      </w:r>
      <w:r w:rsidR="00BC7F64">
        <w:rPr>
          <w:rFonts w:ascii="Times New Roman" w:hAnsi="Times New Roman" w:cs="Times New Roman"/>
          <w:sz w:val="24"/>
          <w:szCs w:val="24"/>
        </w:rPr>
        <w:t>to issue, which have since been adopted.</w:t>
      </w:r>
    </w:p>
    <w:p w14:paraId="58E36EE1" w14:textId="77777777" w:rsidR="00BC7F64" w:rsidRDefault="00BC7F64" w:rsidP="002C043F">
      <w:pPr>
        <w:spacing w:line="360" w:lineRule="auto"/>
        <w:ind w:firstLine="720"/>
        <w:rPr>
          <w:rFonts w:ascii="Times New Roman" w:hAnsi="Times New Roman" w:cs="Times New Roman"/>
          <w:sz w:val="24"/>
          <w:szCs w:val="24"/>
        </w:rPr>
      </w:pPr>
    </w:p>
    <w:p w14:paraId="7307824D" w14:textId="0700836A" w:rsidR="00710A9B" w:rsidRDefault="00710A9B" w:rsidP="00FB239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following </w:t>
      </w:r>
      <w:r w:rsidR="00BC7F64">
        <w:rPr>
          <w:rFonts w:ascii="Times New Roman" w:hAnsi="Times New Roman" w:cs="Times New Roman"/>
          <w:sz w:val="24"/>
          <w:szCs w:val="24"/>
        </w:rPr>
        <w:t xml:space="preserve">is </w:t>
      </w:r>
      <w:r>
        <w:rPr>
          <w:rFonts w:ascii="Times New Roman" w:hAnsi="Times New Roman" w:cs="Times New Roman"/>
          <w:sz w:val="24"/>
          <w:szCs w:val="24"/>
        </w:rPr>
        <w:t xml:space="preserve">the </w:t>
      </w:r>
      <w:r w:rsidR="00BC7F64">
        <w:rPr>
          <w:rFonts w:ascii="Times New Roman" w:hAnsi="Times New Roman" w:cs="Times New Roman"/>
          <w:sz w:val="24"/>
          <w:szCs w:val="24"/>
        </w:rPr>
        <w:t>new</w:t>
      </w:r>
      <w:r>
        <w:rPr>
          <w:rFonts w:ascii="Times New Roman" w:hAnsi="Times New Roman" w:cs="Times New Roman"/>
          <w:sz w:val="24"/>
          <w:szCs w:val="24"/>
        </w:rPr>
        <w:t xml:space="preserve"> rate for water usage.</w:t>
      </w:r>
    </w:p>
    <w:p w14:paraId="2C78739A" w14:textId="35FA2BB7" w:rsidR="00710A9B" w:rsidRPr="00FB2397" w:rsidRDefault="00710A9B" w:rsidP="00FB2397">
      <w:pPr>
        <w:pStyle w:val="ListParagraph"/>
        <w:numPr>
          <w:ilvl w:val="0"/>
          <w:numId w:val="30"/>
        </w:numPr>
        <w:spacing w:line="360" w:lineRule="auto"/>
        <w:rPr>
          <w:rFonts w:ascii="Times New Roman" w:hAnsi="Times New Roman" w:cs="Times New Roman"/>
          <w:sz w:val="24"/>
          <w:szCs w:val="24"/>
        </w:rPr>
      </w:pPr>
      <w:r w:rsidRPr="00FB2397">
        <w:rPr>
          <w:rFonts w:ascii="Times New Roman" w:hAnsi="Times New Roman" w:cs="Times New Roman"/>
          <w:sz w:val="24"/>
          <w:szCs w:val="24"/>
        </w:rPr>
        <w:t>Gallon Allowance of 6,000, charged $7.70 per 1,000 gallons</w:t>
      </w:r>
      <w:r w:rsidR="000C3639" w:rsidRPr="00FB2397">
        <w:rPr>
          <w:rFonts w:ascii="Times New Roman" w:hAnsi="Times New Roman" w:cs="Times New Roman"/>
          <w:sz w:val="24"/>
          <w:szCs w:val="24"/>
        </w:rPr>
        <w:t xml:space="preserve"> after the 6,000</w:t>
      </w:r>
      <w:r w:rsidRPr="00FB2397">
        <w:rPr>
          <w:rFonts w:ascii="Times New Roman" w:hAnsi="Times New Roman" w:cs="Times New Roman"/>
          <w:sz w:val="24"/>
          <w:szCs w:val="24"/>
        </w:rPr>
        <w:t>.</w:t>
      </w:r>
    </w:p>
    <w:p w14:paraId="6EB1ADC7" w14:textId="1F698CBA" w:rsidR="00710A9B" w:rsidRDefault="00BC7F64" w:rsidP="00F2773B">
      <w:pPr>
        <w:spacing w:line="360" w:lineRule="auto"/>
        <w:ind w:left="720"/>
        <w:rPr>
          <w:rFonts w:ascii="Times New Roman" w:hAnsi="Times New Roman" w:cs="Times New Roman"/>
          <w:sz w:val="24"/>
          <w:szCs w:val="24"/>
        </w:rPr>
      </w:pPr>
      <w:r>
        <w:rPr>
          <w:rFonts w:ascii="Times New Roman" w:hAnsi="Times New Roman" w:cs="Times New Roman"/>
          <w:sz w:val="24"/>
          <w:szCs w:val="24"/>
        </w:rPr>
        <w:t>T</w:t>
      </w:r>
      <w:r w:rsidR="00710A9B">
        <w:rPr>
          <w:rFonts w:ascii="Times New Roman" w:hAnsi="Times New Roman" w:cs="Times New Roman"/>
          <w:sz w:val="24"/>
          <w:szCs w:val="24"/>
        </w:rPr>
        <w:t xml:space="preserve">he </w:t>
      </w:r>
      <w:r w:rsidR="000C3639">
        <w:rPr>
          <w:rFonts w:ascii="Times New Roman" w:hAnsi="Times New Roman" w:cs="Times New Roman"/>
          <w:sz w:val="24"/>
          <w:szCs w:val="24"/>
        </w:rPr>
        <w:t>customer rate</w:t>
      </w:r>
      <w:r w:rsidR="00710A9B">
        <w:rPr>
          <w:rFonts w:ascii="Times New Roman" w:hAnsi="Times New Roman" w:cs="Times New Roman"/>
          <w:sz w:val="24"/>
          <w:szCs w:val="24"/>
        </w:rPr>
        <w:t xml:space="preserve"> </w:t>
      </w:r>
      <w:r>
        <w:rPr>
          <w:rFonts w:ascii="Times New Roman" w:hAnsi="Times New Roman" w:cs="Times New Roman"/>
          <w:sz w:val="24"/>
          <w:szCs w:val="24"/>
        </w:rPr>
        <w:t>has also risen</w:t>
      </w:r>
      <w:r w:rsidR="00710A9B">
        <w:rPr>
          <w:rFonts w:ascii="Times New Roman" w:hAnsi="Times New Roman" w:cs="Times New Roman"/>
          <w:sz w:val="24"/>
          <w:szCs w:val="24"/>
        </w:rPr>
        <w:t xml:space="preserve"> from its </w:t>
      </w:r>
      <w:r>
        <w:rPr>
          <w:rFonts w:ascii="Times New Roman" w:hAnsi="Times New Roman" w:cs="Times New Roman"/>
          <w:sz w:val="24"/>
          <w:szCs w:val="24"/>
        </w:rPr>
        <w:t>previous</w:t>
      </w:r>
      <w:r w:rsidR="00710A9B">
        <w:rPr>
          <w:rFonts w:ascii="Times New Roman" w:hAnsi="Times New Roman" w:cs="Times New Roman"/>
          <w:sz w:val="24"/>
          <w:szCs w:val="24"/>
        </w:rPr>
        <w:t xml:space="preserve"> rate of </w:t>
      </w:r>
      <w:r w:rsidR="00710A9B" w:rsidRPr="00A15404">
        <w:rPr>
          <w:rFonts w:ascii="Times New Roman" w:hAnsi="Times New Roman" w:cs="Times New Roman"/>
          <w:b/>
          <w:bCs/>
          <w:sz w:val="24"/>
          <w:szCs w:val="24"/>
        </w:rPr>
        <w:t>$39.89 to $50.00</w:t>
      </w:r>
      <w:r w:rsidR="00710A9B">
        <w:rPr>
          <w:rFonts w:ascii="Times New Roman" w:hAnsi="Times New Roman" w:cs="Times New Roman"/>
          <w:sz w:val="24"/>
          <w:szCs w:val="24"/>
        </w:rPr>
        <w:t>.</w:t>
      </w:r>
    </w:p>
    <w:p w14:paraId="679219D4" w14:textId="77777777" w:rsidR="00BC7F64" w:rsidRDefault="00BC7F64" w:rsidP="00F2773B">
      <w:pPr>
        <w:spacing w:line="360" w:lineRule="auto"/>
        <w:ind w:left="720"/>
        <w:rPr>
          <w:rFonts w:ascii="Times New Roman" w:hAnsi="Times New Roman" w:cs="Times New Roman"/>
          <w:sz w:val="24"/>
          <w:szCs w:val="24"/>
        </w:rPr>
      </w:pPr>
    </w:p>
    <w:p w14:paraId="63627932" w14:textId="0CAB95F0" w:rsidR="00BC7F64" w:rsidRPr="00BC7F64" w:rsidRDefault="00710A9B" w:rsidP="00BC7F6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following </w:t>
      </w:r>
      <w:r w:rsidR="00BC7F64">
        <w:rPr>
          <w:rFonts w:ascii="Times New Roman" w:hAnsi="Times New Roman" w:cs="Times New Roman"/>
          <w:sz w:val="24"/>
          <w:szCs w:val="24"/>
        </w:rPr>
        <w:t>is</w:t>
      </w:r>
      <w:r>
        <w:rPr>
          <w:rFonts w:ascii="Times New Roman" w:hAnsi="Times New Roman" w:cs="Times New Roman"/>
          <w:sz w:val="24"/>
          <w:szCs w:val="24"/>
        </w:rPr>
        <w:t xml:space="preserve"> the </w:t>
      </w:r>
      <w:r w:rsidR="00BC7F64">
        <w:rPr>
          <w:rFonts w:ascii="Times New Roman" w:hAnsi="Times New Roman" w:cs="Times New Roman"/>
          <w:sz w:val="24"/>
          <w:szCs w:val="24"/>
        </w:rPr>
        <w:t>new</w:t>
      </w:r>
      <w:r>
        <w:rPr>
          <w:rFonts w:ascii="Times New Roman" w:hAnsi="Times New Roman" w:cs="Times New Roman"/>
          <w:sz w:val="24"/>
          <w:szCs w:val="24"/>
        </w:rPr>
        <w:t xml:space="preserve"> rate for </w:t>
      </w:r>
      <w:r w:rsidR="00BC7F64">
        <w:rPr>
          <w:rFonts w:ascii="Times New Roman" w:hAnsi="Times New Roman" w:cs="Times New Roman"/>
          <w:sz w:val="24"/>
          <w:szCs w:val="24"/>
        </w:rPr>
        <w:t>wastewater</w:t>
      </w:r>
      <w:r>
        <w:rPr>
          <w:rFonts w:ascii="Times New Roman" w:hAnsi="Times New Roman" w:cs="Times New Roman"/>
          <w:sz w:val="24"/>
          <w:szCs w:val="24"/>
        </w:rPr>
        <w:t>/sewer usage.</w:t>
      </w:r>
    </w:p>
    <w:p w14:paraId="12EF6033" w14:textId="63CD7F52" w:rsidR="00BC7F64" w:rsidRPr="00FB2397" w:rsidRDefault="00BC7F64" w:rsidP="00BC7F64">
      <w:pPr>
        <w:pStyle w:val="ListParagraph"/>
        <w:numPr>
          <w:ilvl w:val="0"/>
          <w:numId w:val="30"/>
        </w:numPr>
        <w:spacing w:line="360" w:lineRule="auto"/>
        <w:rPr>
          <w:rFonts w:ascii="Times New Roman" w:hAnsi="Times New Roman" w:cs="Times New Roman"/>
          <w:sz w:val="24"/>
          <w:szCs w:val="24"/>
        </w:rPr>
      </w:pPr>
      <w:r w:rsidRPr="00FB2397">
        <w:rPr>
          <w:rFonts w:ascii="Times New Roman" w:hAnsi="Times New Roman" w:cs="Times New Roman"/>
          <w:sz w:val="24"/>
          <w:szCs w:val="24"/>
        </w:rPr>
        <w:t>Gallon Allowance of 6,000, charged $</w:t>
      </w:r>
      <w:r>
        <w:rPr>
          <w:rFonts w:ascii="Times New Roman" w:hAnsi="Times New Roman" w:cs="Times New Roman"/>
          <w:sz w:val="24"/>
          <w:szCs w:val="24"/>
        </w:rPr>
        <w:t>12</w:t>
      </w:r>
      <w:r w:rsidRPr="00FB2397">
        <w:rPr>
          <w:rFonts w:ascii="Times New Roman" w:hAnsi="Times New Roman" w:cs="Times New Roman"/>
          <w:sz w:val="24"/>
          <w:szCs w:val="24"/>
        </w:rPr>
        <w:t>.</w:t>
      </w:r>
      <w:r>
        <w:rPr>
          <w:rFonts w:ascii="Times New Roman" w:hAnsi="Times New Roman" w:cs="Times New Roman"/>
          <w:sz w:val="24"/>
          <w:szCs w:val="24"/>
        </w:rPr>
        <w:t>35</w:t>
      </w:r>
      <w:r w:rsidRPr="00FB2397">
        <w:rPr>
          <w:rFonts w:ascii="Times New Roman" w:hAnsi="Times New Roman" w:cs="Times New Roman"/>
          <w:sz w:val="24"/>
          <w:szCs w:val="24"/>
        </w:rPr>
        <w:t xml:space="preserve"> per 1,000 gallons after the 6,000.</w:t>
      </w:r>
    </w:p>
    <w:p w14:paraId="044A48CA" w14:textId="089CE24B" w:rsidR="00BC7F64" w:rsidRDefault="00BC7F64" w:rsidP="00BC7F64">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The customer rate has also risen from its previous rate of </w:t>
      </w:r>
      <w:r w:rsidRPr="00A15404">
        <w:rPr>
          <w:rFonts w:ascii="Times New Roman" w:hAnsi="Times New Roman" w:cs="Times New Roman"/>
          <w:b/>
          <w:bCs/>
          <w:sz w:val="24"/>
          <w:szCs w:val="24"/>
        </w:rPr>
        <w:t>$73.47 to $135.00</w:t>
      </w:r>
      <w:r>
        <w:rPr>
          <w:rFonts w:ascii="Times New Roman" w:hAnsi="Times New Roman" w:cs="Times New Roman"/>
          <w:sz w:val="24"/>
          <w:szCs w:val="24"/>
        </w:rPr>
        <w:t>.</w:t>
      </w:r>
    </w:p>
    <w:p w14:paraId="71C2D330" w14:textId="77777777" w:rsidR="00710A9B" w:rsidRDefault="00710A9B" w:rsidP="00BC7F64">
      <w:pPr>
        <w:spacing w:line="240" w:lineRule="auto"/>
        <w:rPr>
          <w:rFonts w:ascii="Times New Roman" w:hAnsi="Times New Roman" w:cs="Times New Roman"/>
          <w:sz w:val="24"/>
          <w:szCs w:val="24"/>
        </w:rPr>
      </w:pPr>
    </w:p>
    <w:p w14:paraId="5219826F" w14:textId="1F634B49" w:rsidR="00A15404" w:rsidRPr="00A76081" w:rsidRDefault="00A15404" w:rsidP="00A15404">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If a customer were to stay within the gallon allowance, under the new rate, they would be expected to pay </w:t>
      </w:r>
      <w:r w:rsidRPr="004C1301">
        <w:rPr>
          <w:rFonts w:ascii="Times New Roman" w:hAnsi="Times New Roman" w:cs="Times New Roman"/>
          <w:b/>
          <w:bCs/>
          <w:sz w:val="24"/>
          <w:szCs w:val="24"/>
        </w:rPr>
        <w:t>$185.00</w:t>
      </w:r>
      <w:r>
        <w:rPr>
          <w:rFonts w:ascii="Times New Roman" w:hAnsi="Times New Roman" w:cs="Times New Roman"/>
          <w:sz w:val="24"/>
          <w:szCs w:val="24"/>
        </w:rPr>
        <w:t xml:space="preserve"> </w:t>
      </w:r>
      <w:r w:rsidRPr="004C1301">
        <w:rPr>
          <w:rFonts w:ascii="Times New Roman" w:hAnsi="Times New Roman" w:cs="Times New Roman"/>
          <w:b/>
          <w:bCs/>
          <w:sz w:val="24"/>
          <w:szCs w:val="24"/>
        </w:rPr>
        <w:t xml:space="preserve">per quarter </w:t>
      </w:r>
      <w:r>
        <w:rPr>
          <w:rFonts w:ascii="Times New Roman" w:hAnsi="Times New Roman" w:cs="Times New Roman"/>
          <w:sz w:val="24"/>
          <w:szCs w:val="24"/>
        </w:rPr>
        <w:t xml:space="preserve">for </w:t>
      </w:r>
      <w:r w:rsidRPr="00A76081">
        <w:rPr>
          <w:rFonts w:ascii="Times New Roman" w:hAnsi="Times New Roman" w:cs="Times New Roman"/>
          <w:sz w:val="24"/>
          <w:szCs w:val="24"/>
          <w:u w:val="single"/>
        </w:rPr>
        <w:t>just</w:t>
      </w:r>
      <w:r>
        <w:rPr>
          <w:rFonts w:ascii="Times New Roman" w:hAnsi="Times New Roman" w:cs="Times New Roman"/>
          <w:sz w:val="24"/>
          <w:szCs w:val="24"/>
        </w:rPr>
        <w:t xml:space="preserve"> their water and wastewater services, an increase of </w:t>
      </w:r>
      <w:r w:rsidRPr="004C1301">
        <w:rPr>
          <w:rFonts w:ascii="Times New Roman" w:hAnsi="Times New Roman" w:cs="Times New Roman"/>
          <w:b/>
          <w:bCs/>
          <w:sz w:val="24"/>
          <w:szCs w:val="24"/>
        </w:rPr>
        <w:t>$71.64</w:t>
      </w:r>
      <w:r>
        <w:rPr>
          <w:rFonts w:ascii="Times New Roman" w:hAnsi="Times New Roman" w:cs="Times New Roman"/>
          <w:sz w:val="24"/>
          <w:szCs w:val="24"/>
        </w:rPr>
        <w:t xml:space="preserve"> per </w:t>
      </w:r>
      <w:r w:rsidRPr="004C1301">
        <w:rPr>
          <w:rFonts w:ascii="Times New Roman" w:hAnsi="Times New Roman" w:cs="Times New Roman"/>
          <w:sz w:val="24"/>
          <w:szCs w:val="24"/>
        </w:rPr>
        <w:t>quarter</w:t>
      </w:r>
      <w:r>
        <w:rPr>
          <w:rFonts w:ascii="Times New Roman" w:hAnsi="Times New Roman" w:cs="Times New Roman"/>
          <w:sz w:val="24"/>
          <w:szCs w:val="24"/>
        </w:rPr>
        <w:t xml:space="preserve"> from the previous rate.</w:t>
      </w:r>
      <w:r w:rsidR="004C1301">
        <w:rPr>
          <w:rFonts w:ascii="Times New Roman" w:hAnsi="Times New Roman" w:cs="Times New Roman"/>
          <w:sz w:val="24"/>
          <w:szCs w:val="24"/>
        </w:rPr>
        <w:t xml:space="preserve"> Staying under the gallon allowance, a customer would be paying </w:t>
      </w:r>
      <w:r w:rsidR="004C1301" w:rsidRPr="004C1301">
        <w:rPr>
          <w:rFonts w:ascii="Times New Roman" w:hAnsi="Times New Roman" w:cs="Times New Roman"/>
          <w:b/>
          <w:bCs/>
          <w:sz w:val="24"/>
          <w:szCs w:val="24"/>
        </w:rPr>
        <w:t>$</w:t>
      </w:r>
      <w:r w:rsidR="004C1301">
        <w:rPr>
          <w:rFonts w:ascii="Times New Roman" w:hAnsi="Times New Roman" w:cs="Times New Roman"/>
          <w:b/>
          <w:bCs/>
          <w:sz w:val="24"/>
          <w:szCs w:val="24"/>
        </w:rPr>
        <w:t>740.00</w:t>
      </w:r>
      <w:r w:rsidR="004C1301">
        <w:rPr>
          <w:rFonts w:ascii="Times New Roman" w:hAnsi="Times New Roman" w:cs="Times New Roman"/>
          <w:sz w:val="24"/>
          <w:szCs w:val="24"/>
        </w:rPr>
        <w:t xml:space="preserve"> </w:t>
      </w:r>
      <w:r w:rsidR="004C1301" w:rsidRPr="004C1301">
        <w:rPr>
          <w:rFonts w:ascii="Times New Roman" w:hAnsi="Times New Roman" w:cs="Times New Roman"/>
          <w:b/>
          <w:bCs/>
          <w:sz w:val="24"/>
          <w:szCs w:val="24"/>
        </w:rPr>
        <w:t>annually</w:t>
      </w:r>
      <w:r w:rsidR="004C1301">
        <w:rPr>
          <w:rFonts w:ascii="Times New Roman" w:hAnsi="Times New Roman" w:cs="Times New Roman"/>
          <w:sz w:val="24"/>
          <w:szCs w:val="24"/>
        </w:rPr>
        <w:t xml:space="preserve"> </w:t>
      </w:r>
      <w:r w:rsidR="00774991">
        <w:rPr>
          <w:rFonts w:ascii="Times New Roman" w:hAnsi="Times New Roman" w:cs="Times New Roman"/>
          <w:sz w:val="24"/>
          <w:szCs w:val="24"/>
        </w:rPr>
        <w:t>just with the base</w:t>
      </w:r>
      <w:r w:rsidR="004C1301">
        <w:rPr>
          <w:rFonts w:ascii="Times New Roman" w:hAnsi="Times New Roman" w:cs="Times New Roman"/>
          <w:sz w:val="24"/>
          <w:szCs w:val="24"/>
        </w:rPr>
        <w:t xml:space="preserve"> rate, an increase of </w:t>
      </w:r>
      <w:r w:rsidR="004C1301" w:rsidRPr="004C1301">
        <w:rPr>
          <w:rFonts w:ascii="Times New Roman" w:hAnsi="Times New Roman" w:cs="Times New Roman"/>
          <w:b/>
          <w:bCs/>
          <w:sz w:val="24"/>
          <w:szCs w:val="24"/>
        </w:rPr>
        <w:t>$</w:t>
      </w:r>
      <w:r w:rsidR="004C1301">
        <w:rPr>
          <w:rFonts w:ascii="Times New Roman" w:hAnsi="Times New Roman" w:cs="Times New Roman"/>
          <w:b/>
          <w:bCs/>
          <w:sz w:val="24"/>
          <w:szCs w:val="24"/>
        </w:rPr>
        <w:t xml:space="preserve">286.56 </w:t>
      </w:r>
      <w:r w:rsidR="004C1301">
        <w:rPr>
          <w:rFonts w:ascii="Times New Roman" w:hAnsi="Times New Roman" w:cs="Times New Roman"/>
          <w:sz w:val="24"/>
          <w:szCs w:val="24"/>
        </w:rPr>
        <w:t>per year from the previous rate.</w:t>
      </w:r>
      <w:r w:rsidR="00774991">
        <w:rPr>
          <w:rFonts w:ascii="Times New Roman" w:hAnsi="Times New Roman" w:cs="Times New Roman"/>
          <w:sz w:val="24"/>
          <w:szCs w:val="24"/>
        </w:rPr>
        <w:t xml:space="preserve"> </w:t>
      </w:r>
      <w:r w:rsidR="00774991">
        <w:rPr>
          <w:rFonts w:ascii="Times New Roman" w:hAnsi="Times New Roman" w:cs="Times New Roman"/>
          <w:b/>
          <w:bCs/>
          <w:sz w:val="24"/>
          <w:szCs w:val="24"/>
        </w:rPr>
        <w:t>I</w:t>
      </w:r>
      <w:r w:rsidR="00A76081">
        <w:rPr>
          <w:rFonts w:ascii="Times New Roman" w:hAnsi="Times New Roman" w:cs="Times New Roman"/>
          <w:b/>
          <w:bCs/>
          <w:sz w:val="24"/>
          <w:szCs w:val="24"/>
        </w:rPr>
        <w:t xml:space="preserve">ncluding trash collection ($20.00), BRFF (Bay Restoration Fund Fee, $15.00) and CAP improvement fee ($2.50), the actual minimum cost per quarter is </w:t>
      </w:r>
      <w:r w:rsidR="00A76081" w:rsidRPr="00A76081">
        <w:rPr>
          <w:rFonts w:ascii="Times New Roman" w:hAnsi="Times New Roman" w:cs="Times New Roman"/>
          <w:b/>
          <w:bCs/>
          <w:sz w:val="24"/>
          <w:szCs w:val="24"/>
          <w:u w:val="single"/>
        </w:rPr>
        <w:t>$222.50</w:t>
      </w:r>
      <w:r w:rsidR="00A76081">
        <w:rPr>
          <w:rFonts w:ascii="Times New Roman" w:hAnsi="Times New Roman" w:cs="Times New Roman"/>
          <w:b/>
          <w:bCs/>
          <w:sz w:val="24"/>
          <w:szCs w:val="24"/>
          <w:u w:val="single"/>
        </w:rPr>
        <w:t>.</w:t>
      </w:r>
    </w:p>
    <w:p w14:paraId="3CE17834" w14:textId="325BC8E6" w:rsidR="00F847F8" w:rsidRDefault="00F847F8" w:rsidP="00A15404">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find the best possible rates given the Town’s usage rates, </w:t>
      </w:r>
      <w:r w:rsidR="00710A9B">
        <w:rPr>
          <w:rFonts w:ascii="Times New Roman" w:hAnsi="Times New Roman" w:cs="Times New Roman"/>
          <w:sz w:val="24"/>
          <w:szCs w:val="24"/>
        </w:rPr>
        <w:t>Holloway’s study also included an average gallon usage per quarter, based on a 1,000-gallon block relevant to Snow Hill’s populace</w:t>
      </w:r>
      <w:r w:rsidR="00A67C47">
        <w:rPr>
          <w:rFonts w:ascii="Times New Roman" w:hAnsi="Times New Roman" w:cs="Times New Roman"/>
          <w:sz w:val="24"/>
          <w:szCs w:val="24"/>
        </w:rPr>
        <w:t xml:space="preserve"> (2023, p.10)</w:t>
      </w:r>
      <w:r w:rsidR="004E6083">
        <w:rPr>
          <w:rFonts w:ascii="Times New Roman" w:hAnsi="Times New Roman" w:cs="Times New Roman"/>
          <w:sz w:val="24"/>
          <w:szCs w:val="24"/>
        </w:rPr>
        <w:t xml:space="preserve">. </w:t>
      </w:r>
      <w:r w:rsidR="00710A9B">
        <w:rPr>
          <w:rFonts w:ascii="Times New Roman" w:hAnsi="Times New Roman" w:cs="Times New Roman"/>
          <w:sz w:val="24"/>
          <w:szCs w:val="24"/>
        </w:rPr>
        <w:t>There, it shows that just under 75% of customers consume 15,000 or less gallons per quarter, with 28.4% us</w:t>
      </w:r>
      <w:r w:rsidR="0096734E">
        <w:rPr>
          <w:rFonts w:ascii="Times New Roman" w:hAnsi="Times New Roman" w:cs="Times New Roman"/>
          <w:sz w:val="24"/>
          <w:szCs w:val="24"/>
        </w:rPr>
        <w:t>ing</w:t>
      </w:r>
      <w:r w:rsidR="00710A9B">
        <w:rPr>
          <w:rFonts w:ascii="Times New Roman" w:hAnsi="Times New Roman" w:cs="Times New Roman"/>
          <w:sz w:val="24"/>
          <w:szCs w:val="24"/>
        </w:rPr>
        <w:t xml:space="preserve"> 4,000 or less gallons per quarter</w:t>
      </w:r>
      <w:r w:rsidR="004E6083">
        <w:rPr>
          <w:rFonts w:ascii="Times New Roman" w:hAnsi="Times New Roman" w:cs="Times New Roman"/>
          <w:sz w:val="24"/>
          <w:szCs w:val="24"/>
        </w:rPr>
        <w:t xml:space="preserve"> (</w:t>
      </w:r>
      <w:r w:rsidR="00A67C47">
        <w:rPr>
          <w:rFonts w:ascii="Times New Roman" w:hAnsi="Times New Roman" w:cs="Times New Roman"/>
          <w:sz w:val="24"/>
          <w:szCs w:val="24"/>
        </w:rPr>
        <w:t xml:space="preserve">Holloway, </w:t>
      </w:r>
      <w:r w:rsidR="004E6083">
        <w:rPr>
          <w:rFonts w:ascii="Times New Roman" w:hAnsi="Times New Roman" w:cs="Times New Roman"/>
          <w:sz w:val="24"/>
          <w:szCs w:val="24"/>
        </w:rPr>
        <w:t>2023, p. 1</w:t>
      </w:r>
      <w:r w:rsidR="00A67C47">
        <w:rPr>
          <w:rFonts w:ascii="Times New Roman" w:hAnsi="Times New Roman" w:cs="Times New Roman"/>
          <w:sz w:val="24"/>
          <w:szCs w:val="24"/>
        </w:rPr>
        <w:t>1</w:t>
      </w:r>
      <w:r w:rsidR="004E6083">
        <w:rPr>
          <w:rFonts w:ascii="Times New Roman" w:hAnsi="Times New Roman" w:cs="Times New Roman"/>
          <w:sz w:val="24"/>
          <w:szCs w:val="24"/>
        </w:rPr>
        <w:t>).</w:t>
      </w:r>
      <w:r>
        <w:rPr>
          <w:rFonts w:ascii="Times New Roman" w:hAnsi="Times New Roman" w:cs="Times New Roman"/>
          <w:sz w:val="24"/>
          <w:szCs w:val="24"/>
        </w:rPr>
        <w:t xml:space="preserve"> With this information in mind, the Town of Snow Hill was poised to pick a rate structure that the residents were already familiar with, and more importantly, </w:t>
      </w:r>
      <w:r w:rsidR="00B83AAA">
        <w:rPr>
          <w:rFonts w:ascii="Times New Roman" w:hAnsi="Times New Roman" w:cs="Times New Roman"/>
          <w:sz w:val="24"/>
          <w:szCs w:val="24"/>
        </w:rPr>
        <w:t>having</w:t>
      </w:r>
      <w:r>
        <w:rPr>
          <w:rFonts w:ascii="Times New Roman" w:hAnsi="Times New Roman" w:cs="Times New Roman"/>
          <w:sz w:val="24"/>
          <w:szCs w:val="24"/>
        </w:rPr>
        <w:t xml:space="preserve"> the least economi</w:t>
      </w:r>
      <w:r w:rsidR="00B83AAA">
        <w:rPr>
          <w:rFonts w:ascii="Times New Roman" w:hAnsi="Times New Roman" w:cs="Times New Roman"/>
          <w:sz w:val="24"/>
          <w:szCs w:val="24"/>
        </w:rPr>
        <w:t>c</w:t>
      </w:r>
      <w:r>
        <w:rPr>
          <w:rFonts w:ascii="Times New Roman" w:hAnsi="Times New Roman" w:cs="Times New Roman"/>
          <w:sz w:val="24"/>
          <w:szCs w:val="24"/>
        </w:rPr>
        <w:t xml:space="preserve"> impact on its citizens.</w:t>
      </w:r>
    </w:p>
    <w:p w14:paraId="4E0C82F6" w14:textId="32B7F0BA" w:rsidR="00F07E48" w:rsidRDefault="00984C0B" w:rsidP="00710A9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Displayed on the next page are graphs created by Holloway to </w:t>
      </w:r>
      <w:r w:rsidR="00F33DA9">
        <w:rPr>
          <w:rFonts w:ascii="Times New Roman" w:hAnsi="Times New Roman" w:cs="Times New Roman"/>
          <w:sz w:val="24"/>
          <w:szCs w:val="24"/>
        </w:rPr>
        <w:t>demonstrate</w:t>
      </w:r>
      <w:r>
        <w:rPr>
          <w:rFonts w:ascii="Times New Roman" w:hAnsi="Times New Roman" w:cs="Times New Roman"/>
          <w:sz w:val="24"/>
          <w:szCs w:val="24"/>
        </w:rPr>
        <w:t xml:space="preserve"> </w:t>
      </w:r>
      <w:r w:rsidR="002B2649">
        <w:rPr>
          <w:rFonts w:ascii="Times New Roman" w:hAnsi="Times New Roman" w:cs="Times New Roman"/>
          <w:sz w:val="24"/>
          <w:szCs w:val="24"/>
        </w:rPr>
        <w:t xml:space="preserve">how the current cost compares with </w:t>
      </w:r>
      <w:r w:rsidR="00F847F8">
        <w:rPr>
          <w:rFonts w:ascii="Times New Roman" w:hAnsi="Times New Roman" w:cs="Times New Roman"/>
          <w:sz w:val="24"/>
          <w:szCs w:val="24"/>
        </w:rPr>
        <w:t xml:space="preserve">the new rate on an annual basis. </w:t>
      </w:r>
      <w:r w:rsidR="00100866">
        <w:rPr>
          <w:rFonts w:ascii="Times New Roman" w:hAnsi="Times New Roman" w:cs="Times New Roman"/>
          <w:sz w:val="24"/>
          <w:szCs w:val="24"/>
        </w:rPr>
        <w:t>This information was also deliberated by the Town to best decide which rate to consider reasonable for its citizens.</w:t>
      </w:r>
    </w:p>
    <w:p w14:paraId="3EF27A70" w14:textId="7601DADF" w:rsidR="00D813AE" w:rsidRDefault="00D813AE" w:rsidP="00D813AE">
      <w:pPr>
        <w:jc w:val="center"/>
        <w:rPr>
          <w:rFonts w:ascii="Times New Roman" w:hAnsi="Times New Roman" w:cs="Times New Roman"/>
          <w:b/>
          <w:bCs/>
          <w:sz w:val="24"/>
          <w:szCs w:val="24"/>
        </w:rPr>
      </w:pPr>
      <w:r>
        <w:rPr>
          <w:rFonts w:ascii="Times New Roman" w:hAnsi="Times New Roman" w:cs="Times New Roman"/>
          <w:b/>
          <w:bCs/>
          <w:sz w:val="24"/>
          <w:szCs w:val="24"/>
        </w:rPr>
        <w:br w:type="page"/>
      </w:r>
      <w:r w:rsidR="00B83AAA">
        <w:rPr>
          <w:rFonts w:ascii="Times New Roman" w:hAnsi="Times New Roman" w:cs="Times New Roman"/>
          <w:b/>
          <w:bCs/>
          <w:noProof/>
          <w:sz w:val="24"/>
          <w:szCs w:val="24"/>
        </w:rPr>
        <w:lastRenderedPageBreak/>
        <mc:AlternateContent>
          <mc:Choice Requires="wps">
            <w:drawing>
              <wp:anchor distT="0" distB="0" distL="114300" distR="114300" simplePos="0" relativeHeight="251660288" behindDoc="0" locked="0" layoutInCell="1" allowOverlap="1" wp14:anchorId="40368696" wp14:editId="7E2A8780">
                <wp:simplePos x="0" y="0"/>
                <wp:positionH relativeFrom="column">
                  <wp:posOffset>4442346</wp:posOffset>
                </wp:positionH>
                <wp:positionV relativeFrom="paragraph">
                  <wp:posOffset>218363</wp:posOffset>
                </wp:positionV>
                <wp:extent cx="627797" cy="559293"/>
                <wp:effectExtent l="0" t="0" r="20320" b="12700"/>
                <wp:wrapNone/>
                <wp:docPr id="2092685798" name="Oval 21"/>
                <wp:cNvGraphicFramePr/>
                <a:graphic xmlns:a="http://schemas.openxmlformats.org/drawingml/2006/main">
                  <a:graphicData uri="http://schemas.microsoft.com/office/word/2010/wordprocessingShape">
                    <wps:wsp>
                      <wps:cNvSpPr/>
                      <wps:spPr>
                        <a:xfrm>
                          <a:off x="0" y="0"/>
                          <a:ext cx="627797" cy="559293"/>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EF7C1" id="Oval 21" o:spid="_x0000_s1026" style="position:absolute;margin-left:349.8pt;margin-top:17.2pt;width:49.45pt;height:4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" fillcolor="#e71224" strokecolor="#e71224" strokeweight=".5mm">
                <v:fill opacity="3341f"/>
                <v:stroke joinstyle="miter"/>
              </v:oval>
            </w:pict>
          </mc:Fallback>
        </mc:AlternateContent>
      </w:r>
      <w:r>
        <w:rPr>
          <w:rFonts w:ascii="Times New Roman" w:hAnsi="Times New Roman" w:cs="Times New Roman"/>
          <w:b/>
          <w:bCs/>
          <w:sz w:val="24"/>
          <w:szCs w:val="24"/>
        </w:rPr>
        <w:t xml:space="preserve">Water Rates, compared and contrasted with current </w:t>
      </w:r>
      <w:r w:rsidR="005F6F25">
        <w:rPr>
          <w:rFonts w:ascii="Times New Roman" w:hAnsi="Times New Roman" w:cs="Times New Roman"/>
          <w:b/>
          <w:bCs/>
          <w:sz w:val="24"/>
          <w:szCs w:val="24"/>
        </w:rPr>
        <w:t>and the new rate</w:t>
      </w:r>
      <w:r>
        <w:rPr>
          <w:rFonts w:ascii="Times New Roman" w:hAnsi="Times New Roman" w:cs="Times New Roman"/>
          <w:b/>
          <w:bCs/>
          <w:sz w:val="24"/>
          <w:szCs w:val="24"/>
        </w:rPr>
        <w:t>.</w:t>
      </w:r>
    </w:p>
    <w:p w14:paraId="3F875E4C" w14:textId="5AC28CF2" w:rsidR="00D813AE" w:rsidRDefault="00D813AE" w:rsidP="006D1DB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B585657" wp14:editId="12F1C4F1">
            <wp:extent cx="5962650" cy="2524125"/>
            <wp:effectExtent l="0" t="0" r="0" b="9525"/>
            <wp:docPr id="43933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3793" cy="2528842"/>
                    </a:xfrm>
                    <a:prstGeom prst="rect">
                      <a:avLst/>
                    </a:prstGeom>
                    <a:noFill/>
                    <a:ln>
                      <a:noFill/>
                    </a:ln>
                  </pic:spPr>
                </pic:pic>
              </a:graphicData>
            </a:graphic>
          </wp:inline>
        </w:drawing>
      </w:r>
    </w:p>
    <w:p w14:paraId="773BB983" w14:textId="4654C8EB" w:rsidR="00D813AE" w:rsidRPr="00D813AE" w:rsidRDefault="00D813AE" w:rsidP="00D813AE">
      <w:pPr>
        <w:jc w:val="center"/>
        <w:rPr>
          <w:rFonts w:ascii="Times New Roman" w:hAnsi="Times New Roman" w:cs="Times New Roman"/>
          <w:b/>
          <w:bCs/>
          <w:sz w:val="20"/>
          <w:szCs w:val="20"/>
        </w:rPr>
      </w:pPr>
      <w:r w:rsidRPr="00D813AE">
        <w:rPr>
          <w:rFonts w:ascii="Times New Roman" w:hAnsi="Times New Roman" w:cs="Times New Roman"/>
          <w:b/>
          <w:bCs/>
          <w:sz w:val="20"/>
          <w:szCs w:val="20"/>
        </w:rPr>
        <w:t>(Holloway, 2023</w:t>
      </w:r>
      <w:r w:rsidR="00A67C47">
        <w:rPr>
          <w:rFonts w:ascii="Times New Roman" w:hAnsi="Times New Roman" w:cs="Times New Roman"/>
          <w:b/>
          <w:bCs/>
          <w:sz w:val="20"/>
          <w:szCs w:val="20"/>
        </w:rPr>
        <w:t>, p. 12</w:t>
      </w:r>
      <w:r w:rsidRPr="00D813AE">
        <w:rPr>
          <w:rFonts w:ascii="Times New Roman" w:hAnsi="Times New Roman" w:cs="Times New Roman"/>
          <w:b/>
          <w:bCs/>
          <w:sz w:val="20"/>
          <w:szCs w:val="20"/>
        </w:rPr>
        <w:t>)</w:t>
      </w:r>
    </w:p>
    <w:p w14:paraId="6BB5FCF5" w14:textId="77777777" w:rsidR="00D813AE" w:rsidRDefault="00D813AE" w:rsidP="00D813AE">
      <w:pPr>
        <w:jc w:val="center"/>
        <w:rPr>
          <w:rFonts w:ascii="Times New Roman" w:hAnsi="Times New Roman" w:cs="Times New Roman"/>
          <w:b/>
          <w:bCs/>
          <w:sz w:val="24"/>
          <w:szCs w:val="24"/>
        </w:rPr>
      </w:pPr>
    </w:p>
    <w:p w14:paraId="2F9DF0A1" w14:textId="1F30F843" w:rsidR="00D813AE" w:rsidRDefault="00B83AAA" w:rsidP="00D813AE">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34B0EBFF" wp14:editId="44E7C8D3">
                <wp:simplePos x="0" y="0"/>
                <wp:positionH relativeFrom="column">
                  <wp:posOffset>4455994</wp:posOffset>
                </wp:positionH>
                <wp:positionV relativeFrom="paragraph">
                  <wp:posOffset>181288</wp:posOffset>
                </wp:positionV>
                <wp:extent cx="634621" cy="600501"/>
                <wp:effectExtent l="0" t="0" r="13335" b="28575"/>
                <wp:wrapNone/>
                <wp:docPr id="2095717318" name="Oval 23"/>
                <wp:cNvGraphicFramePr/>
                <a:graphic xmlns:a="http://schemas.openxmlformats.org/drawingml/2006/main">
                  <a:graphicData uri="http://schemas.microsoft.com/office/word/2010/wordprocessingShape">
                    <wps:wsp>
                      <wps:cNvSpPr/>
                      <wps:spPr>
                        <a:xfrm>
                          <a:off x="0" y="0"/>
                          <a:ext cx="634621" cy="600501"/>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7EF8F" id="Oval 23" o:spid="_x0000_s1026" style="position:absolute;margin-left:350.85pt;margin-top:14.25pt;width:49.95pt;height:4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" fillcolor="#e71224" strokecolor="#e71224" strokeweight=".5mm">
                <v:fill opacity="3341f"/>
                <v:stroke joinstyle="miter"/>
              </v:oval>
            </w:pict>
          </mc:Fallback>
        </mc:AlternateContent>
      </w:r>
      <w:r w:rsidR="00D813AE">
        <w:rPr>
          <w:rFonts w:ascii="Times New Roman" w:hAnsi="Times New Roman" w:cs="Times New Roman"/>
          <w:b/>
          <w:bCs/>
          <w:sz w:val="24"/>
          <w:szCs w:val="24"/>
        </w:rPr>
        <w:t xml:space="preserve">Sewer Rates, compared and contrasted with current and </w:t>
      </w:r>
      <w:r w:rsidR="005F6F25">
        <w:rPr>
          <w:rFonts w:ascii="Times New Roman" w:hAnsi="Times New Roman" w:cs="Times New Roman"/>
          <w:b/>
          <w:bCs/>
          <w:sz w:val="24"/>
          <w:szCs w:val="24"/>
        </w:rPr>
        <w:t>the new rate</w:t>
      </w:r>
      <w:r w:rsidR="00D813AE">
        <w:rPr>
          <w:rFonts w:ascii="Times New Roman" w:hAnsi="Times New Roman" w:cs="Times New Roman"/>
          <w:b/>
          <w:bCs/>
          <w:sz w:val="24"/>
          <w:szCs w:val="24"/>
        </w:rPr>
        <w:t>.</w:t>
      </w:r>
    </w:p>
    <w:p w14:paraId="7E2284CC" w14:textId="2F53118E" w:rsidR="00D813AE" w:rsidRDefault="00AB49F0" w:rsidP="006D1DB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BF1CDB" wp14:editId="7C31F851">
            <wp:extent cx="5934075" cy="2524125"/>
            <wp:effectExtent l="0" t="0" r="9525" b="9525"/>
            <wp:docPr id="1099382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14:paraId="0132D2BC" w14:textId="334DA2FA" w:rsidR="00D813AE" w:rsidRPr="00D813AE" w:rsidRDefault="00D813AE" w:rsidP="00D813AE">
      <w:pPr>
        <w:jc w:val="center"/>
        <w:rPr>
          <w:rFonts w:ascii="Times New Roman" w:hAnsi="Times New Roman" w:cs="Times New Roman"/>
          <w:b/>
          <w:bCs/>
          <w:sz w:val="20"/>
          <w:szCs w:val="20"/>
        </w:rPr>
      </w:pPr>
      <w:r w:rsidRPr="00D813AE">
        <w:rPr>
          <w:rFonts w:ascii="Times New Roman" w:hAnsi="Times New Roman" w:cs="Times New Roman"/>
          <w:b/>
          <w:bCs/>
          <w:sz w:val="20"/>
          <w:szCs w:val="20"/>
        </w:rPr>
        <w:t>(Holloway, 2023</w:t>
      </w:r>
      <w:r w:rsidR="00A67C47">
        <w:rPr>
          <w:rFonts w:ascii="Times New Roman" w:hAnsi="Times New Roman" w:cs="Times New Roman"/>
          <w:b/>
          <w:bCs/>
          <w:sz w:val="20"/>
          <w:szCs w:val="20"/>
        </w:rPr>
        <w:t>, p. 20</w:t>
      </w:r>
      <w:r w:rsidRPr="00D813AE">
        <w:rPr>
          <w:rFonts w:ascii="Times New Roman" w:hAnsi="Times New Roman" w:cs="Times New Roman"/>
          <w:b/>
          <w:bCs/>
          <w:sz w:val="20"/>
          <w:szCs w:val="20"/>
        </w:rPr>
        <w:t>)</w:t>
      </w:r>
      <w:r w:rsidR="002D7E8C">
        <w:rPr>
          <w:rFonts w:ascii="Times New Roman" w:hAnsi="Times New Roman" w:cs="Times New Roman"/>
          <w:b/>
          <w:bCs/>
          <w:sz w:val="20"/>
          <w:szCs w:val="20"/>
        </w:rPr>
        <w:t xml:space="preserve"> (Edited by </w:t>
      </w:r>
      <w:r w:rsidR="00F2773B">
        <w:rPr>
          <w:rFonts w:ascii="Times New Roman" w:hAnsi="Times New Roman" w:cs="Times New Roman"/>
          <w:b/>
          <w:bCs/>
          <w:sz w:val="20"/>
          <w:szCs w:val="20"/>
        </w:rPr>
        <w:t>Gerald</w:t>
      </w:r>
      <w:r w:rsidR="002D7E8C">
        <w:rPr>
          <w:rFonts w:ascii="Times New Roman" w:hAnsi="Times New Roman" w:cs="Times New Roman"/>
          <w:b/>
          <w:bCs/>
          <w:sz w:val="20"/>
          <w:szCs w:val="20"/>
        </w:rPr>
        <w:t xml:space="preserve"> </w:t>
      </w:r>
      <w:proofErr w:type="spellStart"/>
      <w:r w:rsidR="002D7E8C">
        <w:rPr>
          <w:rFonts w:ascii="Times New Roman" w:hAnsi="Times New Roman" w:cs="Times New Roman"/>
          <w:b/>
          <w:bCs/>
          <w:sz w:val="20"/>
          <w:szCs w:val="20"/>
        </w:rPr>
        <w:t>Jeffra</w:t>
      </w:r>
      <w:proofErr w:type="spellEnd"/>
      <w:r w:rsidR="002D7E8C">
        <w:rPr>
          <w:rFonts w:ascii="Times New Roman" w:hAnsi="Times New Roman" w:cs="Times New Roman"/>
          <w:b/>
          <w:bCs/>
          <w:sz w:val="20"/>
          <w:szCs w:val="20"/>
        </w:rPr>
        <w:t>)</w:t>
      </w:r>
    </w:p>
    <w:p w14:paraId="7910F0E8" w14:textId="77777777" w:rsidR="003752E5" w:rsidRDefault="00D813AE">
      <w:pPr>
        <w:rPr>
          <w:rFonts w:ascii="Times New Roman" w:hAnsi="Times New Roman" w:cs="Times New Roman"/>
          <w:b/>
          <w:bCs/>
          <w:sz w:val="24"/>
          <w:szCs w:val="24"/>
        </w:rPr>
      </w:pPr>
      <w:r>
        <w:rPr>
          <w:rFonts w:ascii="Times New Roman" w:hAnsi="Times New Roman" w:cs="Times New Roman"/>
          <w:b/>
          <w:bCs/>
          <w:sz w:val="24"/>
          <w:szCs w:val="24"/>
        </w:rPr>
        <w:tab/>
      </w:r>
    </w:p>
    <w:p w14:paraId="7BCF57D6" w14:textId="7FF50BFD" w:rsidR="00D813AE" w:rsidRPr="006D1DB8" w:rsidRDefault="0096734E" w:rsidP="006D1DB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put a percentage to it, the </w:t>
      </w:r>
      <w:r w:rsidR="00B81DCE">
        <w:rPr>
          <w:rFonts w:ascii="Times New Roman" w:hAnsi="Times New Roman" w:cs="Times New Roman"/>
          <w:sz w:val="24"/>
          <w:szCs w:val="24"/>
        </w:rPr>
        <w:t xml:space="preserve">annual difference in the </w:t>
      </w:r>
      <w:r w:rsidR="00100866">
        <w:rPr>
          <w:rFonts w:ascii="Times New Roman" w:hAnsi="Times New Roman" w:cs="Times New Roman"/>
          <w:sz w:val="24"/>
          <w:szCs w:val="24"/>
        </w:rPr>
        <w:t>newly adopted water rates</w:t>
      </w:r>
      <w:r>
        <w:rPr>
          <w:rFonts w:ascii="Times New Roman" w:hAnsi="Times New Roman" w:cs="Times New Roman"/>
          <w:sz w:val="24"/>
          <w:szCs w:val="24"/>
        </w:rPr>
        <w:t xml:space="preserve"> </w:t>
      </w:r>
      <w:r w:rsidR="003752E5">
        <w:rPr>
          <w:rFonts w:ascii="Times New Roman" w:hAnsi="Times New Roman" w:cs="Times New Roman"/>
          <w:sz w:val="24"/>
          <w:szCs w:val="24"/>
        </w:rPr>
        <w:t xml:space="preserve">compared to what it </w:t>
      </w:r>
      <w:r w:rsidR="00100866">
        <w:rPr>
          <w:rFonts w:ascii="Times New Roman" w:hAnsi="Times New Roman" w:cs="Times New Roman"/>
          <w:sz w:val="24"/>
          <w:szCs w:val="24"/>
        </w:rPr>
        <w:t>was is</w:t>
      </w:r>
      <w:r w:rsidR="00B81DCE">
        <w:rPr>
          <w:rFonts w:ascii="Times New Roman" w:hAnsi="Times New Roman" w:cs="Times New Roman"/>
          <w:sz w:val="24"/>
          <w:szCs w:val="24"/>
        </w:rPr>
        <w:t xml:space="preserve"> a </w:t>
      </w:r>
      <w:r w:rsidR="00B81DCE" w:rsidRPr="003752E5">
        <w:rPr>
          <w:rFonts w:ascii="Times New Roman" w:hAnsi="Times New Roman" w:cs="Times New Roman"/>
          <w:sz w:val="24"/>
          <w:szCs w:val="24"/>
          <w:u w:val="single"/>
        </w:rPr>
        <w:t>25.34% increase</w:t>
      </w:r>
      <w:r w:rsidR="00B81DCE">
        <w:rPr>
          <w:rFonts w:ascii="Times New Roman" w:hAnsi="Times New Roman" w:cs="Times New Roman"/>
          <w:sz w:val="24"/>
          <w:szCs w:val="24"/>
        </w:rPr>
        <w:t xml:space="preserve">, whereas the </w:t>
      </w:r>
      <w:r w:rsidR="003752E5">
        <w:rPr>
          <w:rFonts w:ascii="Times New Roman" w:hAnsi="Times New Roman" w:cs="Times New Roman"/>
          <w:sz w:val="24"/>
          <w:szCs w:val="24"/>
        </w:rPr>
        <w:t>sewer rates</w:t>
      </w:r>
      <w:r w:rsidR="00B81DCE">
        <w:rPr>
          <w:rFonts w:ascii="Times New Roman" w:hAnsi="Times New Roman" w:cs="Times New Roman"/>
          <w:sz w:val="24"/>
          <w:szCs w:val="24"/>
        </w:rPr>
        <w:t xml:space="preserve"> </w:t>
      </w:r>
      <w:r w:rsidR="00100866">
        <w:rPr>
          <w:rFonts w:ascii="Times New Roman" w:hAnsi="Times New Roman" w:cs="Times New Roman"/>
          <w:sz w:val="24"/>
          <w:szCs w:val="24"/>
        </w:rPr>
        <w:t>is a</w:t>
      </w:r>
      <w:r w:rsidR="0011104E">
        <w:rPr>
          <w:rFonts w:ascii="Times New Roman" w:hAnsi="Times New Roman" w:cs="Times New Roman"/>
          <w:sz w:val="24"/>
          <w:szCs w:val="24"/>
        </w:rPr>
        <w:t>n</w:t>
      </w:r>
      <w:r w:rsidR="00100866">
        <w:rPr>
          <w:rFonts w:ascii="Times New Roman" w:hAnsi="Times New Roman" w:cs="Times New Roman"/>
          <w:sz w:val="24"/>
          <w:szCs w:val="24"/>
        </w:rPr>
        <w:t xml:space="preserve"> </w:t>
      </w:r>
      <w:r w:rsidR="003752E5" w:rsidRPr="003752E5">
        <w:rPr>
          <w:rFonts w:ascii="Times New Roman" w:hAnsi="Times New Roman" w:cs="Times New Roman"/>
          <w:sz w:val="24"/>
          <w:szCs w:val="24"/>
          <w:u w:val="single"/>
        </w:rPr>
        <w:t>83.75% increase</w:t>
      </w:r>
      <w:r w:rsidR="003752E5">
        <w:rPr>
          <w:rFonts w:ascii="Times New Roman" w:hAnsi="Times New Roman" w:cs="Times New Roman"/>
          <w:sz w:val="24"/>
          <w:szCs w:val="24"/>
        </w:rPr>
        <w:t>.</w:t>
      </w:r>
      <w:r w:rsidR="00100866">
        <w:rPr>
          <w:rFonts w:ascii="Times New Roman" w:hAnsi="Times New Roman" w:cs="Times New Roman"/>
          <w:sz w:val="24"/>
          <w:szCs w:val="24"/>
        </w:rPr>
        <w:t xml:space="preserve"> </w:t>
      </w:r>
      <w:r w:rsidR="00D813AE">
        <w:rPr>
          <w:rFonts w:ascii="Times New Roman" w:hAnsi="Times New Roman" w:cs="Times New Roman"/>
          <w:b/>
          <w:bCs/>
          <w:sz w:val="24"/>
          <w:szCs w:val="24"/>
        </w:rPr>
        <w:br w:type="page"/>
      </w:r>
    </w:p>
    <w:p w14:paraId="4B2A8AEC" w14:textId="5FD6B182" w:rsidR="00031922" w:rsidRDefault="00031922" w:rsidP="008C5A3B">
      <w:pPr>
        <w:ind w:firstLine="720"/>
        <w:rPr>
          <w:rFonts w:ascii="Times New Roman" w:hAnsi="Times New Roman" w:cs="Times New Roman"/>
          <w:b/>
          <w:bCs/>
          <w:sz w:val="24"/>
          <w:szCs w:val="24"/>
        </w:rPr>
      </w:pPr>
      <w:r>
        <w:rPr>
          <w:rFonts w:ascii="Times New Roman" w:hAnsi="Times New Roman" w:cs="Times New Roman"/>
          <w:b/>
          <w:bCs/>
          <w:sz w:val="24"/>
          <w:szCs w:val="24"/>
        </w:rPr>
        <w:lastRenderedPageBreak/>
        <w:t>Purpose &amp; Goal</w:t>
      </w:r>
    </w:p>
    <w:p w14:paraId="11E53A46" w14:textId="503C6393" w:rsidR="00C479FA" w:rsidRDefault="003752E5" w:rsidP="00C479FA">
      <w:pPr>
        <w:spacing w:line="360" w:lineRule="auto"/>
        <w:ind w:firstLine="720"/>
        <w:rPr>
          <w:rFonts w:ascii="Times New Roman" w:hAnsi="Times New Roman" w:cs="Times New Roman"/>
          <w:sz w:val="24"/>
          <w:szCs w:val="24"/>
        </w:rPr>
      </w:pPr>
      <w:r>
        <w:rPr>
          <w:rFonts w:ascii="Times New Roman" w:hAnsi="Times New Roman" w:cs="Times New Roman"/>
          <w:sz w:val="24"/>
          <w:szCs w:val="24"/>
        </w:rPr>
        <w:t>With a population of under 2,500, a poverty rate of 22.8%</w:t>
      </w:r>
      <w:r w:rsidR="00222FFF">
        <w:rPr>
          <w:rFonts w:ascii="Times New Roman" w:hAnsi="Times New Roman" w:cs="Times New Roman"/>
          <w:sz w:val="24"/>
          <w:szCs w:val="24"/>
        </w:rPr>
        <w:t>,</w:t>
      </w:r>
      <w:r>
        <w:rPr>
          <w:rFonts w:ascii="Times New Roman" w:hAnsi="Times New Roman" w:cs="Times New Roman"/>
          <w:sz w:val="24"/>
          <w:szCs w:val="24"/>
        </w:rPr>
        <w:t xml:space="preserve"> </w:t>
      </w:r>
      <w:r w:rsidR="00222FFF">
        <w:rPr>
          <w:rFonts w:ascii="Times New Roman" w:hAnsi="Times New Roman" w:cs="Times New Roman"/>
          <w:sz w:val="24"/>
          <w:szCs w:val="24"/>
        </w:rPr>
        <w:t>and a median household income of just above $50</w:t>
      </w:r>
      <w:r>
        <w:rPr>
          <w:rFonts w:ascii="Times New Roman" w:hAnsi="Times New Roman" w:cs="Times New Roman"/>
          <w:sz w:val="24"/>
          <w:szCs w:val="24"/>
        </w:rPr>
        <w:t>,</w:t>
      </w:r>
      <w:r w:rsidR="00222FFF">
        <w:rPr>
          <w:rFonts w:ascii="Times New Roman" w:hAnsi="Times New Roman" w:cs="Times New Roman"/>
          <w:sz w:val="24"/>
          <w:szCs w:val="24"/>
        </w:rPr>
        <w:t>000,</w:t>
      </w:r>
      <w:r>
        <w:rPr>
          <w:rFonts w:ascii="Times New Roman" w:hAnsi="Times New Roman" w:cs="Times New Roman"/>
          <w:sz w:val="24"/>
          <w:szCs w:val="24"/>
        </w:rPr>
        <w:t xml:space="preserve"> </w:t>
      </w:r>
      <w:r w:rsidR="00CB1FDE">
        <w:rPr>
          <w:rFonts w:ascii="Times New Roman" w:hAnsi="Times New Roman" w:cs="Times New Roman"/>
          <w:sz w:val="24"/>
          <w:szCs w:val="24"/>
        </w:rPr>
        <w:t xml:space="preserve">the Town of </w:t>
      </w:r>
      <w:r>
        <w:rPr>
          <w:rFonts w:ascii="Times New Roman" w:hAnsi="Times New Roman" w:cs="Times New Roman"/>
          <w:sz w:val="24"/>
          <w:szCs w:val="24"/>
        </w:rPr>
        <w:t>Snow Hill’s challenge rests with keeping utilities at an affordable rate</w:t>
      </w:r>
      <w:r w:rsidR="00CB1FDE">
        <w:rPr>
          <w:rFonts w:ascii="Times New Roman" w:hAnsi="Times New Roman" w:cs="Times New Roman"/>
          <w:sz w:val="24"/>
          <w:szCs w:val="24"/>
        </w:rPr>
        <w:t xml:space="preserve"> as much as possible (</w:t>
      </w:r>
      <w:r w:rsidR="00E00D78" w:rsidRPr="00E00D78">
        <w:rPr>
          <w:rFonts w:ascii="Times New Roman" w:hAnsi="Times New Roman" w:cs="Times New Roman"/>
          <w:sz w:val="24"/>
          <w:szCs w:val="24"/>
        </w:rPr>
        <w:t>U.S. Census Bureau</w:t>
      </w:r>
      <w:r w:rsidR="00E00D78">
        <w:rPr>
          <w:rFonts w:ascii="Times New Roman" w:hAnsi="Times New Roman" w:cs="Times New Roman"/>
          <w:sz w:val="24"/>
          <w:szCs w:val="24"/>
        </w:rPr>
        <w:t xml:space="preserve">, </w:t>
      </w:r>
      <w:r w:rsidR="00E00D78" w:rsidRPr="00E00D78">
        <w:rPr>
          <w:rFonts w:ascii="Times New Roman" w:hAnsi="Times New Roman" w:cs="Times New Roman"/>
          <w:sz w:val="24"/>
          <w:szCs w:val="24"/>
        </w:rPr>
        <w:t xml:space="preserve">2021). </w:t>
      </w:r>
      <w:r w:rsidR="00031922">
        <w:rPr>
          <w:rFonts w:ascii="Times New Roman" w:hAnsi="Times New Roman" w:cs="Times New Roman"/>
          <w:sz w:val="24"/>
          <w:szCs w:val="24"/>
        </w:rPr>
        <w:t xml:space="preserve">It is then the intent of this report that </w:t>
      </w:r>
      <w:r w:rsidR="00B83AAA">
        <w:rPr>
          <w:rFonts w:ascii="Times New Roman" w:hAnsi="Times New Roman" w:cs="Times New Roman"/>
          <w:sz w:val="24"/>
          <w:szCs w:val="24"/>
        </w:rPr>
        <w:t>for</w:t>
      </w:r>
      <w:r w:rsidR="00031922">
        <w:rPr>
          <w:rFonts w:ascii="Times New Roman" w:hAnsi="Times New Roman" w:cs="Times New Roman"/>
          <w:sz w:val="24"/>
          <w:szCs w:val="24"/>
        </w:rPr>
        <w:t xml:space="preserve"> Town </w:t>
      </w:r>
      <w:r w:rsidR="00B83AAA">
        <w:rPr>
          <w:rFonts w:ascii="Times New Roman" w:hAnsi="Times New Roman" w:cs="Times New Roman"/>
          <w:sz w:val="24"/>
          <w:szCs w:val="24"/>
        </w:rPr>
        <w:t>to make known</w:t>
      </w:r>
      <w:r w:rsidR="00031922">
        <w:rPr>
          <w:rFonts w:ascii="Times New Roman" w:hAnsi="Times New Roman" w:cs="Times New Roman"/>
          <w:sz w:val="24"/>
          <w:szCs w:val="24"/>
        </w:rPr>
        <w:t xml:space="preserve"> resources readily available for the citizens to use as relief </w:t>
      </w:r>
      <w:r w:rsidR="00CB1FDE">
        <w:rPr>
          <w:rFonts w:ascii="Times New Roman" w:hAnsi="Times New Roman" w:cs="Times New Roman"/>
          <w:sz w:val="24"/>
          <w:szCs w:val="24"/>
        </w:rPr>
        <w:t xml:space="preserve">in preparation and for when the </w:t>
      </w:r>
      <w:r w:rsidR="0059319F">
        <w:rPr>
          <w:rFonts w:ascii="Times New Roman" w:hAnsi="Times New Roman" w:cs="Times New Roman"/>
          <w:sz w:val="24"/>
          <w:szCs w:val="24"/>
        </w:rPr>
        <w:t>rate increase</w:t>
      </w:r>
      <w:r w:rsidR="00CB1FDE">
        <w:rPr>
          <w:rFonts w:ascii="Times New Roman" w:hAnsi="Times New Roman" w:cs="Times New Roman"/>
          <w:sz w:val="24"/>
          <w:szCs w:val="24"/>
        </w:rPr>
        <w:t xml:space="preserve"> </w:t>
      </w:r>
      <w:r w:rsidR="0059319F">
        <w:rPr>
          <w:rFonts w:ascii="Times New Roman" w:hAnsi="Times New Roman" w:cs="Times New Roman"/>
          <w:sz w:val="24"/>
          <w:szCs w:val="24"/>
        </w:rPr>
        <w:t>takes effect</w:t>
      </w:r>
      <w:r w:rsidR="00CB1FDE">
        <w:rPr>
          <w:rFonts w:ascii="Times New Roman" w:hAnsi="Times New Roman" w:cs="Times New Roman"/>
          <w:sz w:val="24"/>
          <w:szCs w:val="24"/>
        </w:rPr>
        <w:t xml:space="preserve">. The remaining document contains an organized list of sources that citizens can use and obtain more information for </w:t>
      </w:r>
      <w:r w:rsidR="00680873">
        <w:rPr>
          <w:rFonts w:ascii="Times New Roman" w:hAnsi="Times New Roman" w:cs="Times New Roman"/>
          <w:sz w:val="24"/>
          <w:szCs w:val="24"/>
        </w:rPr>
        <w:t xml:space="preserve">themselves </w:t>
      </w:r>
      <w:r w:rsidR="00CB1FDE">
        <w:rPr>
          <w:rFonts w:ascii="Times New Roman" w:hAnsi="Times New Roman" w:cs="Times New Roman"/>
          <w:sz w:val="24"/>
          <w:szCs w:val="24"/>
        </w:rPr>
        <w:t>and others should they qualify within the programs</w:t>
      </w:r>
      <w:r w:rsidR="00B83AAA">
        <w:rPr>
          <w:rFonts w:ascii="Times New Roman" w:hAnsi="Times New Roman" w:cs="Times New Roman"/>
          <w:sz w:val="24"/>
          <w:szCs w:val="24"/>
        </w:rPr>
        <w:t>’</w:t>
      </w:r>
      <w:r w:rsidR="00CB1FDE">
        <w:rPr>
          <w:rFonts w:ascii="Times New Roman" w:hAnsi="Times New Roman" w:cs="Times New Roman"/>
          <w:sz w:val="24"/>
          <w:szCs w:val="24"/>
        </w:rPr>
        <w:t xml:space="preserve"> requirements.</w:t>
      </w:r>
      <w:r w:rsidR="0096734E">
        <w:rPr>
          <w:rFonts w:ascii="Times New Roman" w:hAnsi="Times New Roman" w:cs="Times New Roman"/>
          <w:sz w:val="24"/>
          <w:szCs w:val="24"/>
        </w:rPr>
        <w:t xml:space="preserve"> Most of these agencies/programs/services also offer alternative reliefs f</w:t>
      </w:r>
      <w:r w:rsidR="00680873">
        <w:rPr>
          <w:rFonts w:ascii="Times New Roman" w:hAnsi="Times New Roman" w:cs="Times New Roman"/>
          <w:sz w:val="24"/>
          <w:szCs w:val="24"/>
        </w:rPr>
        <w:t xml:space="preserve">or </w:t>
      </w:r>
      <w:r w:rsidR="0096734E">
        <w:rPr>
          <w:rFonts w:ascii="Times New Roman" w:hAnsi="Times New Roman" w:cs="Times New Roman"/>
          <w:sz w:val="24"/>
          <w:szCs w:val="24"/>
        </w:rPr>
        <w:t>other needs, such as housing, employment, food, shelter, education and child programs, and many more. These could be vital in taking the costs that would be otherwise used in these expenses and help supplement payment for the water and wastewater fees. Some of the agencies also offer the opportunity to take advantage of multiple benefits at the same time as others, providing further relief when needed.</w:t>
      </w:r>
    </w:p>
    <w:p w14:paraId="32BFA758" w14:textId="4009F8C5" w:rsidR="00C479FA" w:rsidRDefault="00C479FA" w:rsidP="00C479F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 Town </w:t>
      </w:r>
      <w:r w:rsidR="00B83AAA">
        <w:rPr>
          <w:rFonts w:ascii="Times New Roman" w:hAnsi="Times New Roman" w:cs="Times New Roman"/>
          <w:sz w:val="24"/>
          <w:szCs w:val="24"/>
        </w:rPr>
        <w:t>appreciates</w:t>
      </w:r>
      <w:r>
        <w:rPr>
          <w:rFonts w:ascii="Times New Roman" w:hAnsi="Times New Roman" w:cs="Times New Roman"/>
          <w:sz w:val="24"/>
          <w:szCs w:val="24"/>
        </w:rPr>
        <w:t xml:space="preserve"> the </w:t>
      </w:r>
      <w:r w:rsidR="00B83AAA">
        <w:rPr>
          <w:rFonts w:ascii="Times New Roman" w:hAnsi="Times New Roman" w:cs="Times New Roman"/>
          <w:sz w:val="24"/>
          <w:szCs w:val="24"/>
        </w:rPr>
        <w:t>challenges</w:t>
      </w:r>
      <w:r>
        <w:rPr>
          <w:rFonts w:ascii="Times New Roman" w:hAnsi="Times New Roman" w:cs="Times New Roman"/>
          <w:sz w:val="24"/>
          <w:szCs w:val="24"/>
        </w:rPr>
        <w:t xml:space="preserve"> this will put on </w:t>
      </w:r>
      <w:r w:rsidR="00B83AAA">
        <w:rPr>
          <w:rFonts w:ascii="Times New Roman" w:hAnsi="Times New Roman" w:cs="Times New Roman"/>
          <w:sz w:val="24"/>
          <w:szCs w:val="24"/>
        </w:rPr>
        <w:t>our</w:t>
      </w:r>
      <w:r>
        <w:rPr>
          <w:rFonts w:ascii="Times New Roman" w:hAnsi="Times New Roman" w:cs="Times New Roman"/>
          <w:sz w:val="24"/>
          <w:szCs w:val="24"/>
        </w:rPr>
        <w:t xml:space="preserve"> citizens, it is also vital to understand the stakes. Should the Town continue to run as is, or not to make significant strides to begin </w:t>
      </w:r>
      <w:r w:rsidR="00F847F8">
        <w:rPr>
          <w:rFonts w:ascii="Times New Roman" w:hAnsi="Times New Roman" w:cs="Times New Roman"/>
          <w:sz w:val="24"/>
          <w:szCs w:val="24"/>
        </w:rPr>
        <w:t xml:space="preserve">recouping </w:t>
      </w:r>
      <w:r>
        <w:rPr>
          <w:rFonts w:ascii="Times New Roman" w:hAnsi="Times New Roman" w:cs="Times New Roman"/>
          <w:sz w:val="24"/>
          <w:szCs w:val="24"/>
        </w:rPr>
        <w:t xml:space="preserve">the losses that the water and wastewater facilities are generating, the Town </w:t>
      </w:r>
      <w:r w:rsidR="00F847F8">
        <w:rPr>
          <w:rFonts w:ascii="Times New Roman" w:hAnsi="Times New Roman" w:cs="Times New Roman"/>
          <w:sz w:val="24"/>
          <w:szCs w:val="24"/>
        </w:rPr>
        <w:t>could</w:t>
      </w:r>
      <w:r>
        <w:rPr>
          <w:rFonts w:ascii="Times New Roman" w:hAnsi="Times New Roman" w:cs="Times New Roman"/>
          <w:sz w:val="24"/>
          <w:szCs w:val="24"/>
        </w:rPr>
        <w:t xml:space="preserve"> lose its licensing, </w:t>
      </w:r>
      <w:r w:rsidR="00F847F8">
        <w:rPr>
          <w:rFonts w:ascii="Times New Roman" w:hAnsi="Times New Roman" w:cs="Times New Roman"/>
          <w:sz w:val="24"/>
          <w:szCs w:val="24"/>
        </w:rPr>
        <w:t>start</w:t>
      </w:r>
      <w:r w:rsidR="00222FFF">
        <w:rPr>
          <w:rFonts w:ascii="Times New Roman" w:hAnsi="Times New Roman" w:cs="Times New Roman"/>
          <w:sz w:val="24"/>
          <w:szCs w:val="24"/>
        </w:rPr>
        <w:t>ing with hefty fines issued to the Town</w:t>
      </w:r>
      <w:r w:rsidR="00B83AAA">
        <w:rPr>
          <w:rFonts w:ascii="Times New Roman" w:hAnsi="Times New Roman" w:cs="Times New Roman"/>
          <w:sz w:val="24"/>
          <w:szCs w:val="24"/>
        </w:rPr>
        <w:t xml:space="preserve"> by the State Department of the Environment</w:t>
      </w:r>
      <w:r w:rsidR="00222FFF">
        <w:rPr>
          <w:rFonts w:ascii="Times New Roman" w:hAnsi="Times New Roman" w:cs="Times New Roman"/>
          <w:sz w:val="24"/>
          <w:szCs w:val="24"/>
        </w:rPr>
        <w:t xml:space="preserve">. Should the Town continue to operate as it </w:t>
      </w:r>
      <w:r w:rsidR="0011104E">
        <w:rPr>
          <w:rFonts w:ascii="Times New Roman" w:hAnsi="Times New Roman" w:cs="Times New Roman"/>
          <w:sz w:val="24"/>
          <w:szCs w:val="24"/>
        </w:rPr>
        <w:t>had</w:t>
      </w:r>
      <w:r w:rsidR="00222FFF">
        <w:rPr>
          <w:rFonts w:ascii="Times New Roman" w:hAnsi="Times New Roman" w:cs="Times New Roman"/>
          <w:sz w:val="24"/>
          <w:szCs w:val="24"/>
        </w:rPr>
        <w:t xml:space="preserve"> </w:t>
      </w:r>
      <w:r w:rsidR="0011104E">
        <w:rPr>
          <w:rFonts w:ascii="Times New Roman" w:hAnsi="Times New Roman" w:cs="Times New Roman"/>
          <w:sz w:val="24"/>
          <w:szCs w:val="24"/>
        </w:rPr>
        <w:t xml:space="preserve">been, </w:t>
      </w:r>
      <w:r w:rsidR="00222FFF">
        <w:rPr>
          <w:rFonts w:ascii="Times New Roman" w:hAnsi="Times New Roman" w:cs="Times New Roman"/>
          <w:sz w:val="24"/>
          <w:szCs w:val="24"/>
        </w:rPr>
        <w:t>at its worst,</w:t>
      </w:r>
      <w:r>
        <w:rPr>
          <w:rFonts w:ascii="Times New Roman" w:hAnsi="Times New Roman" w:cs="Times New Roman"/>
          <w:sz w:val="24"/>
          <w:szCs w:val="24"/>
        </w:rPr>
        <w:t xml:space="preserve"> the state would replace the department with a much heavily for-profit driven module that would cost the citizens drastically more</w:t>
      </w:r>
      <w:r w:rsidR="00222FFF">
        <w:rPr>
          <w:rFonts w:ascii="Times New Roman" w:hAnsi="Times New Roman" w:cs="Times New Roman"/>
          <w:sz w:val="24"/>
          <w:szCs w:val="24"/>
        </w:rPr>
        <w:t xml:space="preserve"> than what the Town’s new rates are now.</w:t>
      </w:r>
    </w:p>
    <w:p w14:paraId="2A278500" w14:textId="6BD302FA" w:rsidR="00CF3C41" w:rsidRDefault="00C479FA" w:rsidP="002E3FF7">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Town continues to remain </w:t>
      </w:r>
      <w:r w:rsidR="00897027">
        <w:rPr>
          <w:rFonts w:ascii="Times New Roman" w:hAnsi="Times New Roman" w:cs="Times New Roman"/>
          <w:sz w:val="24"/>
          <w:szCs w:val="24"/>
        </w:rPr>
        <w:t>true</w:t>
      </w:r>
      <w:r>
        <w:rPr>
          <w:rFonts w:ascii="Times New Roman" w:hAnsi="Times New Roman" w:cs="Times New Roman"/>
          <w:sz w:val="24"/>
          <w:szCs w:val="24"/>
        </w:rPr>
        <w:t xml:space="preserve"> </w:t>
      </w:r>
      <w:r w:rsidR="009553DB">
        <w:rPr>
          <w:rFonts w:ascii="Times New Roman" w:hAnsi="Times New Roman" w:cs="Times New Roman"/>
          <w:sz w:val="24"/>
          <w:szCs w:val="24"/>
        </w:rPr>
        <w:t>to</w:t>
      </w:r>
      <w:r>
        <w:rPr>
          <w:rFonts w:ascii="Times New Roman" w:hAnsi="Times New Roman" w:cs="Times New Roman"/>
          <w:sz w:val="24"/>
          <w:szCs w:val="24"/>
        </w:rPr>
        <w:t xml:space="preserve"> its commitment to serving its people by rectifying past missteps and to face the current and unpredictable climate of the nation’s economy. It is through this demonstration of providing a wealth of resources of information, explanation, and </w:t>
      </w:r>
      <w:r w:rsidR="002E3FF7">
        <w:rPr>
          <w:rFonts w:ascii="Times New Roman" w:hAnsi="Times New Roman" w:cs="Times New Roman"/>
          <w:sz w:val="24"/>
          <w:szCs w:val="24"/>
        </w:rPr>
        <w:t>contacts</w:t>
      </w:r>
      <w:r>
        <w:rPr>
          <w:rFonts w:ascii="Times New Roman" w:hAnsi="Times New Roman" w:cs="Times New Roman"/>
          <w:sz w:val="24"/>
          <w:szCs w:val="24"/>
        </w:rPr>
        <w:t xml:space="preserve"> that the Town urges all citizens to help spread the word of both this</w:t>
      </w:r>
      <w:r w:rsidR="002E3FF7">
        <w:rPr>
          <w:rFonts w:ascii="Times New Roman" w:hAnsi="Times New Roman" w:cs="Times New Roman"/>
          <w:sz w:val="24"/>
          <w:szCs w:val="24"/>
        </w:rPr>
        <w:t xml:space="preserve"> document</w:t>
      </w:r>
      <w:r w:rsidR="006A469F">
        <w:rPr>
          <w:rFonts w:ascii="Times New Roman" w:hAnsi="Times New Roman" w:cs="Times New Roman"/>
          <w:sz w:val="24"/>
          <w:szCs w:val="24"/>
        </w:rPr>
        <w:t>, its contents</w:t>
      </w:r>
      <w:r>
        <w:rPr>
          <w:rFonts w:ascii="Times New Roman" w:hAnsi="Times New Roman" w:cs="Times New Roman"/>
          <w:sz w:val="24"/>
          <w:szCs w:val="24"/>
        </w:rPr>
        <w:t xml:space="preserve"> and the coming changes </w:t>
      </w:r>
      <w:r w:rsidR="002E3FF7">
        <w:rPr>
          <w:rFonts w:ascii="Times New Roman" w:hAnsi="Times New Roman" w:cs="Times New Roman"/>
          <w:sz w:val="24"/>
          <w:szCs w:val="24"/>
        </w:rPr>
        <w:t>to the</w:t>
      </w:r>
      <w:r w:rsidR="006A469F">
        <w:rPr>
          <w:rFonts w:ascii="Times New Roman" w:hAnsi="Times New Roman" w:cs="Times New Roman"/>
          <w:sz w:val="24"/>
          <w:szCs w:val="24"/>
        </w:rPr>
        <w:t xml:space="preserve"> water &amp; wastewater</w:t>
      </w:r>
      <w:r w:rsidR="002E3FF7">
        <w:rPr>
          <w:rFonts w:ascii="Times New Roman" w:hAnsi="Times New Roman" w:cs="Times New Roman"/>
          <w:sz w:val="24"/>
          <w:szCs w:val="24"/>
        </w:rPr>
        <w:t xml:space="preserve"> rates. The history of Snow Hill has been rich in moments of resilience, steadfastness and determination in creating the beautiful and welcoming town it is today. Through that same spirit and community outreach is how the citizens of the town of Snow Hill will persevere, and by following the inspiration created by its people, the Town will continue its relentless search to one day ease these and many other burdens from its residents it so </w:t>
      </w:r>
      <w:r w:rsidR="00897027">
        <w:rPr>
          <w:rFonts w:ascii="Times New Roman" w:hAnsi="Times New Roman" w:cs="Times New Roman"/>
          <w:sz w:val="24"/>
          <w:szCs w:val="24"/>
        </w:rPr>
        <w:t>faithfully serves.</w:t>
      </w:r>
      <w:r w:rsidR="00CF3C41">
        <w:rPr>
          <w:rFonts w:ascii="Times New Roman" w:hAnsi="Times New Roman" w:cs="Times New Roman"/>
          <w:sz w:val="24"/>
          <w:szCs w:val="24"/>
        </w:rPr>
        <w:br w:type="page"/>
      </w:r>
    </w:p>
    <w:p w14:paraId="1DFEB2B5" w14:textId="066C3B6B" w:rsidR="008B7528" w:rsidRDefault="008B7528" w:rsidP="00582A63">
      <w:pPr>
        <w:rPr>
          <w:rFonts w:ascii="Times New Roman" w:hAnsi="Times New Roman" w:cs="Times New Roman"/>
          <w:b/>
          <w:bCs/>
          <w:sz w:val="28"/>
          <w:szCs w:val="28"/>
        </w:rPr>
      </w:pPr>
      <w:bookmarkStart w:id="0" w:name="_Hlk135135572"/>
      <w:r>
        <w:rPr>
          <w:rFonts w:ascii="Times New Roman" w:hAnsi="Times New Roman" w:cs="Times New Roman"/>
          <w:b/>
          <w:bCs/>
          <w:sz w:val="28"/>
          <w:szCs w:val="28"/>
        </w:rPr>
        <w:lastRenderedPageBreak/>
        <w:t>County/State/Federal</w:t>
      </w:r>
    </w:p>
    <w:bookmarkEnd w:id="0"/>
    <w:p w14:paraId="70B5656B" w14:textId="52FDCFB4" w:rsidR="00015323" w:rsidRPr="008265AC" w:rsidRDefault="008265AC" w:rsidP="00582A63">
      <w:pPr>
        <w:rPr>
          <w:rFonts w:ascii="Times New Roman" w:hAnsi="Times New Roman" w:cs="Times New Roman"/>
          <w:b/>
          <w:bCs/>
          <w:sz w:val="28"/>
          <w:szCs w:val="28"/>
        </w:rPr>
      </w:pPr>
      <w:r w:rsidRPr="008265AC">
        <w:rPr>
          <w:rFonts w:ascii="Times New Roman" w:hAnsi="Times New Roman" w:cs="Times New Roman"/>
          <w:b/>
          <w:bCs/>
          <w:sz w:val="28"/>
          <w:szCs w:val="28"/>
        </w:rPr>
        <w:t>Maryland Department of Human Services (DHS)</w:t>
      </w:r>
    </w:p>
    <w:p w14:paraId="30FF9404" w14:textId="63F2B7AD" w:rsidR="008265AC" w:rsidRPr="008265AC" w:rsidRDefault="008265AC" w:rsidP="00582A63">
      <w:pPr>
        <w:rPr>
          <w:rFonts w:ascii="Times New Roman" w:hAnsi="Times New Roman" w:cs="Times New Roman"/>
          <w:sz w:val="24"/>
          <w:szCs w:val="24"/>
        </w:rPr>
      </w:pPr>
      <w:r w:rsidRPr="008265AC">
        <w:rPr>
          <w:rFonts w:ascii="Times New Roman" w:hAnsi="Times New Roman" w:cs="Times New Roman"/>
          <w:sz w:val="24"/>
          <w:szCs w:val="24"/>
        </w:rPr>
        <w:t>Phone: 1-800-332-6347</w:t>
      </w:r>
      <w:r>
        <w:rPr>
          <w:rFonts w:ascii="Times New Roman" w:hAnsi="Times New Roman" w:cs="Times New Roman"/>
          <w:sz w:val="24"/>
          <w:szCs w:val="24"/>
        </w:rPr>
        <w:t xml:space="preserve"> (State Number)</w:t>
      </w:r>
      <w:r w:rsidRPr="008265AC">
        <w:rPr>
          <w:rFonts w:ascii="Times New Roman" w:hAnsi="Times New Roman" w:cs="Times New Roman"/>
          <w:sz w:val="24"/>
          <w:szCs w:val="24"/>
        </w:rPr>
        <w:t xml:space="preserve">, </w:t>
      </w:r>
      <w:r>
        <w:rPr>
          <w:rFonts w:ascii="Times New Roman" w:hAnsi="Times New Roman" w:cs="Times New Roman"/>
          <w:sz w:val="24"/>
          <w:szCs w:val="24"/>
        </w:rPr>
        <w:t>OR</w:t>
      </w:r>
      <w:r w:rsidRPr="008265AC">
        <w:rPr>
          <w:rFonts w:ascii="Times New Roman" w:hAnsi="Times New Roman" w:cs="Times New Roman"/>
          <w:sz w:val="24"/>
          <w:szCs w:val="24"/>
        </w:rPr>
        <w:t xml:space="preserve"> 410</w:t>
      </w:r>
      <w:r w:rsidR="00F30649">
        <w:rPr>
          <w:rFonts w:ascii="Times New Roman" w:hAnsi="Times New Roman" w:cs="Times New Roman"/>
          <w:sz w:val="24"/>
          <w:szCs w:val="24"/>
        </w:rPr>
        <w:t>-</w:t>
      </w:r>
      <w:r w:rsidRPr="008265AC">
        <w:rPr>
          <w:rFonts w:ascii="Times New Roman" w:hAnsi="Times New Roman" w:cs="Times New Roman"/>
          <w:sz w:val="24"/>
          <w:szCs w:val="24"/>
        </w:rPr>
        <w:t xml:space="preserve">632-2075 </w:t>
      </w:r>
      <w:r>
        <w:rPr>
          <w:rFonts w:ascii="Times New Roman" w:hAnsi="Times New Roman" w:cs="Times New Roman"/>
          <w:sz w:val="24"/>
          <w:szCs w:val="24"/>
        </w:rPr>
        <w:t>(</w:t>
      </w:r>
      <w:r w:rsidRPr="008265AC">
        <w:rPr>
          <w:rFonts w:ascii="Times New Roman" w:hAnsi="Times New Roman" w:cs="Times New Roman"/>
          <w:sz w:val="24"/>
          <w:szCs w:val="24"/>
        </w:rPr>
        <w:t>Local Office</w:t>
      </w:r>
      <w:r>
        <w:rPr>
          <w:rFonts w:ascii="Times New Roman" w:hAnsi="Times New Roman" w:cs="Times New Roman"/>
          <w:sz w:val="24"/>
          <w:szCs w:val="24"/>
        </w:rPr>
        <w:t>)</w:t>
      </w:r>
    </w:p>
    <w:p w14:paraId="7EAB80E9" w14:textId="5B394410" w:rsidR="008265AC" w:rsidRPr="008265AC" w:rsidRDefault="008265AC" w:rsidP="00582A63">
      <w:pPr>
        <w:rPr>
          <w:rFonts w:ascii="Times New Roman" w:hAnsi="Times New Roman" w:cs="Times New Roman"/>
          <w:sz w:val="24"/>
          <w:szCs w:val="24"/>
        </w:rPr>
      </w:pPr>
      <w:r w:rsidRPr="008265AC">
        <w:rPr>
          <w:rFonts w:ascii="Times New Roman" w:hAnsi="Times New Roman" w:cs="Times New Roman"/>
          <w:sz w:val="24"/>
          <w:szCs w:val="24"/>
        </w:rPr>
        <w:t xml:space="preserve">Email/Contact: </w:t>
      </w:r>
    </w:p>
    <w:p w14:paraId="3505BB67" w14:textId="5439D7E8" w:rsidR="008265AC" w:rsidRPr="003F33F5" w:rsidRDefault="008265AC" w:rsidP="00582A63">
      <w:pPr>
        <w:pStyle w:val="ListParagraph"/>
        <w:numPr>
          <w:ilvl w:val="0"/>
          <w:numId w:val="3"/>
        </w:numPr>
        <w:rPr>
          <w:rFonts w:ascii="Times New Roman" w:hAnsi="Times New Roman" w:cs="Times New Roman"/>
          <w:sz w:val="24"/>
          <w:szCs w:val="24"/>
        </w:rPr>
      </w:pPr>
      <w:r w:rsidRPr="003F33F5">
        <w:rPr>
          <w:rFonts w:ascii="Times New Roman" w:hAnsi="Times New Roman" w:cs="Times New Roman"/>
          <w:sz w:val="24"/>
          <w:szCs w:val="24"/>
        </w:rPr>
        <w:t>dhs.maryland.gov/office-of-home-energy-programs/contact-us</w:t>
      </w:r>
    </w:p>
    <w:p w14:paraId="13B84D8D" w14:textId="4A9CEC2F" w:rsidR="008265AC" w:rsidRPr="003F33F5" w:rsidRDefault="008265AC" w:rsidP="00582A63">
      <w:pPr>
        <w:pStyle w:val="ListParagraph"/>
        <w:numPr>
          <w:ilvl w:val="0"/>
          <w:numId w:val="3"/>
        </w:numPr>
        <w:rPr>
          <w:rFonts w:ascii="Times New Roman" w:hAnsi="Times New Roman" w:cs="Times New Roman"/>
          <w:sz w:val="24"/>
          <w:szCs w:val="24"/>
        </w:rPr>
      </w:pPr>
      <w:r w:rsidRPr="003F33F5">
        <w:rPr>
          <w:rStyle w:val="Strong"/>
          <w:rFonts w:ascii="Times New Roman" w:hAnsi="Times New Roman" w:cs="Times New Roman"/>
          <w:b w:val="0"/>
          <w:bCs w:val="0"/>
          <w:sz w:val="24"/>
          <w:szCs w:val="24"/>
        </w:rPr>
        <w:t>energywicomico@shoreup.org</w:t>
      </w:r>
      <w:r w:rsidRPr="003F33F5">
        <w:rPr>
          <w:rFonts w:ascii="Times New Roman" w:hAnsi="Times New Roman" w:cs="Times New Roman"/>
          <w:sz w:val="24"/>
          <w:szCs w:val="24"/>
        </w:rPr>
        <w:t xml:space="preserve"> (Local Office)</w:t>
      </w:r>
    </w:p>
    <w:p w14:paraId="64B1BB8E" w14:textId="581E625A" w:rsidR="008265AC" w:rsidRDefault="008265AC" w:rsidP="00582A63">
      <w:pPr>
        <w:rPr>
          <w:rFonts w:ascii="Times New Roman" w:hAnsi="Times New Roman" w:cs="Times New Roman"/>
          <w:sz w:val="24"/>
          <w:szCs w:val="24"/>
        </w:rPr>
      </w:pPr>
      <w:r>
        <w:rPr>
          <w:rFonts w:ascii="Times New Roman" w:hAnsi="Times New Roman" w:cs="Times New Roman"/>
          <w:sz w:val="24"/>
          <w:szCs w:val="24"/>
        </w:rPr>
        <w:t xml:space="preserve">Website: </w:t>
      </w:r>
      <w:r w:rsidRPr="008265AC">
        <w:rPr>
          <w:rFonts w:ascii="Times New Roman" w:hAnsi="Times New Roman" w:cs="Times New Roman"/>
          <w:sz w:val="24"/>
          <w:szCs w:val="24"/>
        </w:rPr>
        <w:t>mymdthink.maryland.gov</w:t>
      </w:r>
    </w:p>
    <w:p w14:paraId="4F3A163A" w14:textId="20B00E95" w:rsidR="008265AC" w:rsidRDefault="008265AC" w:rsidP="00582A63">
      <w:pPr>
        <w:rPr>
          <w:rFonts w:ascii="Times New Roman" w:hAnsi="Times New Roman" w:cs="Times New Roman"/>
          <w:sz w:val="24"/>
          <w:szCs w:val="24"/>
        </w:rPr>
      </w:pPr>
      <w:r>
        <w:rPr>
          <w:rFonts w:ascii="Times New Roman" w:hAnsi="Times New Roman" w:cs="Times New Roman"/>
          <w:sz w:val="24"/>
          <w:szCs w:val="24"/>
        </w:rPr>
        <w:t xml:space="preserve">Address: </w:t>
      </w:r>
      <w:r w:rsidRPr="008265AC">
        <w:rPr>
          <w:rFonts w:ascii="Times New Roman" w:hAnsi="Times New Roman" w:cs="Times New Roman"/>
          <w:sz w:val="24"/>
          <w:szCs w:val="24"/>
        </w:rPr>
        <w:t>6352 Worcester Highway</w:t>
      </w:r>
      <w:r>
        <w:rPr>
          <w:rFonts w:ascii="Times New Roman" w:hAnsi="Times New Roman" w:cs="Times New Roman"/>
          <w:sz w:val="24"/>
          <w:szCs w:val="24"/>
        </w:rPr>
        <w:t xml:space="preserve"> </w:t>
      </w:r>
      <w:r w:rsidRPr="008265AC">
        <w:rPr>
          <w:rFonts w:ascii="Times New Roman" w:hAnsi="Times New Roman" w:cs="Times New Roman"/>
          <w:sz w:val="24"/>
          <w:szCs w:val="24"/>
        </w:rPr>
        <w:t>Newark, MD 21841</w:t>
      </w:r>
      <w:r>
        <w:rPr>
          <w:rFonts w:ascii="Times New Roman" w:hAnsi="Times New Roman" w:cs="Times New Roman"/>
          <w:sz w:val="24"/>
          <w:szCs w:val="24"/>
        </w:rPr>
        <w:t xml:space="preserve"> (Local Office)</w:t>
      </w:r>
    </w:p>
    <w:p w14:paraId="0C2ED88D" w14:textId="77777777" w:rsidR="008265AC" w:rsidRDefault="008265AC">
      <w:pPr>
        <w:rPr>
          <w:rFonts w:ascii="Times New Roman" w:hAnsi="Times New Roman" w:cs="Times New Roman"/>
          <w:sz w:val="24"/>
          <w:szCs w:val="24"/>
        </w:rPr>
      </w:pPr>
    </w:p>
    <w:p w14:paraId="2A1F336D" w14:textId="29B9AED0" w:rsidR="00DA767F" w:rsidRDefault="008265AC" w:rsidP="003F33F5">
      <w:pPr>
        <w:spacing w:line="360" w:lineRule="auto"/>
        <w:ind w:firstLine="720"/>
        <w:rPr>
          <w:rFonts w:ascii="Times New Roman" w:hAnsi="Times New Roman" w:cs="Times New Roman"/>
          <w:sz w:val="24"/>
          <w:szCs w:val="24"/>
        </w:rPr>
      </w:pPr>
      <w:r>
        <w:rPr>
          <w:rFonts w:ascii="Times New Roman" w:hAnsi="Times New Roman" w:cs="Times New Roman"/>
          <w:sz w:val="24"/>
          <w:szCs w:val="24"/>
        </w:rPr>
        <w:t>State department funded resource eligible to Marylanders. The program specifically to assist with affording water &amp; wastewater utilities is LIHWAP, Low Income Household Water Assistance Program</w:t>
      </w:r>
      <w:r w:rsidR="00CB3E22">
        <w:rPr>
          <w:rFonts w:ascii="Times New Roman" w:hAnsi="Times New Roman" w:cs="Times New Roman"/>
          <w:sz w:val="24"/>
          <w:szCs w:val="24"/>
        </w:rPr>
        <w:t>, a federal sourced program</w:t>
      </w:r>
      <w:r>
        <w:rPr>
          <w:rFonts w:ascii="Times New Roman" w:hAnsi="Times New Roman" w:cs="Times New Roman"/>
          <w:sz w:val="24"/>
          <w:szCs w:val="24"/>
        </w:rPr>
        <w:t xml:space="preserve">. Residents do not necessarily need to have a turn off notice to qualify and are encouraged to apply before possible turn-offs. Those who apply must complete an application process, which is accessed </w:t>
      </w:r>
      <w:r w:rsidR="00855876">
        <w:rPr>
          <w:rFonts w:ascii="Times New Roman" w:hAnsi="Times New Roman" w:cs="Times New Roman"/>
          <w:sz w:val="24"/>
          <w:szCs w:val="24"/>
        </w:rPr>
        <w:t>through their website. There, applicants</w:t>
      </w:r>
      <w:r>
        <w:rPr>
          <w:rFonts w:ascii="Times New Roman" w:hAnsi="Times New Roman" w:cs="Times New Roman"/>
          <w:sz w:val="24"/>
          <w:szCs w:val="24"/>
        </w:rPr>
        <w:t xml:space="preserve"> </w:t>
      </w:r>
      <w:r w:rsidR="00855876">
        <w:rPr>
          <w:rFonts w:ascii="Times New Roman" w:hAnsi="Times New Roman" w:cs="Times New Roman"/>
          <w:sz w:val="24"/>
          <w:szCs w:val="24"/>
        </w:rPr>
        <w:t>will</w:t>
      </w:r>
      <w:r>
        <w:rPr>
          <w:rFonts w:ascii="Times New Roman" w:hAnsi="Times New Roman" w:cs="Times New Roman"/>
          <w:sz w:val="24"/>
          <w:szCs w:val="24"/>
        </w:rPr>
        <w:t xml:space="preserve"> need to create an account and proceed until completion. Some of the information needed </w:t>
      </w:r>
      <w:r w:rsidR="00855876">
        <w:rPr>
          <w:rFonts w:ascii="Times New Roman" w:hAnsi="Times New Roman" w:cs="Times New Roman"/>
          <w:sz w:val="24"/>
          <w:szCs w:val="24"/>
        </w:rPr>
        <w:t>is</w:t>
      </w:r>
      <w:r>
        <w:rPr>
          <w:rFonts w:ascii="Times New Roman" w:hAnsi="Times New Roman" w:cs="Times New Roman"/>
          <w:sz w:val="24"/>
          <w:szCs w:val="24"/>
        </w:rPr>
        <w:t>, but not limited to, a copy of your most recent water/wastewater bill and/or turn off notice, proof of your household’s total gross in the last 30 days, proof of residency, copy of applicant’s photo identification and more.</w:t>
      </w:r>
    </w:p>
    <w:p w14:paraId="6FE499FA" w14:textId="77777777" w:rsidR="003F33F5" w:rsidRDefault="003F33F5" w:rsidP="00582A63">
      <w:pPr>
        <w:ind w:firstLine="720"/>
        <w:rPr>
          <w:rFonts w:ascii="Times New Roman" w:hAnsi="Times New Roman" w:cs="Times New Roman"/>
          <w:sz w:val="24"/>
          <w:szCs w:val="24"/>
        </w:rPr>
      </w:pPr>
    </w:p>
    <w:p w14:paraId="2FFE193D" w14:textId="421B08E2" w:rsidR="003F33F5" w:rsidRDefault="008265AC" w:rsidP="003F33F5">
      <w:pPr>
        <w:spacing w:line="360" w:lineRule="auto"/>
        <w:jc w:val="center"/>
        <w:rPr>
          <w:rFonts w:ascii="Times New Roman" w:hAnsi="Times New Roman" w:cs="Times New Roman"/>
          <w:sz w:val="24"/>
          <w:szCs w:val="24"/>
        </w:rPr>
      </w:pPr>
      <w:r>
        <w:rPr>
          <w:rFonts w:ascii="Times New Roman" w:hAnsi="Times New Roman" w:cs="Times New Roman"/>
          <w:sz w:val="24"/>
          <w:szCs w:val="24"/>
        </w:rPr>
        <w:t>A list of acceptable documentation can be found here:</w:t>
      </w:r>
    </w:p>
    <w:p w14:paraId="3FFBA0A2" w14:textId="0BB9225C" w:rsidR="003F33F5" w:rsidRPr="00873FB7" w:rsidRDefault="003F33F5" w:rsidP="003F33F5">
      <w:pPr>
        <w:spacing w:line="360" w:lineRule="auto"/>
        <w:jc w:val="center"/>
        <w:rPr>
          <w:rFonts w:ascii="Times New Roman" w:hAnsi="Times New Roman" w:cs="Times New Roman"/>
          <w:b/>
          <w:bCs/>
          <w:sz w:val="24"/>
          <w:szCs w:val="24"/>
        </w:rPr>
      </w:pPr>
      <w:r w:rsidRPr="00873FB7">
        <w:rPr>
          <w:rFonts w:ascii="Times New Roman" w:hAnsi="Times New Roman" w:cs="Times New Roman"/>
          <w:b/>
          <w:bCs/>
          <w:sz w:val="24"/>
          <w:szCs w:val="24"/>
        </w:rPr>
        <w:t>dhs.maryland.gov/office-of-home-energy-programs/low-income-household-water-assistance-program/acceptable-documentation-water-assistance</w:t>
      </w:r>
    </w:p>
    <w:p w14:paraId="3F7E3F83" w14:textId="13E4E11A" w:rsidR="003F33F5" w:rsidRDefault="003F33F5" w:rsidP="00582A63">
      <w:pPr>
        <w:jc w:val="center"/>
        <w:rPr>
          <w:rFonts w:ascii="Times New Roman" w:hAnsi="Times New Roman" w:cs="Times New Roman"/>
          <w:sz w:val="24"/>
          <w:szCs w:val="24"/>
        </w:rPr>
      </w:pPr>
    </w:p>
    <w:p w14:paraId="501CCA83" w14:textId="784457B3" w:rsidR="003F33F5" w:rsidRDefault="003F33F5" w:rsidP="003F33F5">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The total amount of relief is also dependent on the applicant’s/household total gross income and could </w:t>
      </w:r>
      <w:r w:rsidR="00582A63">
        <w:rPr>
          <w:rFonts w:ascii="Times New Roman" w:hAnsi="Times New Roman" w:cs="Times New Roman"/>
          <w:sz w:val="24"/>
          <w:szCs w:val="24"/>
        </w:rPr>
        <w:t>be provided</w:t>
      </w:r>
      <w:r>
        <w:rPr>
          <w:rFonts w:ascii="Times New Roman" w:hAnsi="Times New Roman" w:cs="Times New Roman"/>
          <w:sz w:val="24"/>
          <w:szCs w:val="24"/>
        </w:rPr>
        <w:t xml:space="preserve"> with up to $2,000. Applicants who are enrolled in certain other programs, such as Supplemental Nutrition Assistance (SNAP), Supplemental Security Income (SSI), Emergency Rental Assistance (ERAP), Low Income Household Energy Assistance (MEAP) and more may still be eligible to also receive benefits from LIHWAP.</w:t>
      </w:r>
    </w:p>
    <w:p w14:paraId="48EB8E21" w14:textId="2A71E870" w:rsidR="003F33F5" w:rsidRDefault="00855876" w:rsidP="003F33F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4F0055" wp14:editId="3E70FC40">
            <wp:extent cx="5943600" cy="7800975"/>
            <wp:effectExtent l="0" t="0" r="0" b="9525"/>
            <wp:docPr id="104367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00975"/>
                    </a:xfrm>
                    <a:prstGeom prst="rect">
                      <a:avLst/>
                    </a:prstGeom>
                    <a:noFill/>
                    <a:ln>
                      <a:noFill/>
                    </a:ln>
                  </pic:spPr>
                </pic:pic>
              </a:graphicData>
            </a:graphic>
          </wp:inline>
        </w:drawing>
      </w:r>
    </w:p>
    <w:p w14:paraId="493BBFFB" w14:textId="5428F4E5" w:rsidR="00450AC2" w:rsidRDefault="002C4555" w:rsidP="003F33F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D158CC" wp14:editId="38037925">
            <wp:extent cx="5371465" cy="4343400"/>
            <wp:effectExtent l="0" t="0" r="635" b="0"/>
            <wp:docPr id="783025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492" cy="4353934"/>
                    </a:xfrm>
                    <a:prstGeom prst="rect">
                      <a:avLst/>
                    </a:prstGeom>
                    <a:noFill/>
                    <a:ln>
                      <a:noFill/>
                    </a:ln>
                  </pic:spPr>
                </pic:pic>
              </a:graphicData>
            </a:graphic>
          </wp:inline>
        </w:drawing>
      </w:r>
      <w:r w:rsidR="001730AE">
        <w:rPr>
          <w:rFonts w:ascii="Times New Roman" w:hAnsi="Times New Roman" w:cs="Times New Roman"/>
          <w:noProof/>
          <w:sz w:val="24"/>
          <w:szCs w:val="24"/>
        </w:rPr>
        <w:drawing>
          <wp:inline distT="0" distB="0" distL="0" distR="0" wp14:anchorId="2E6E991A" wp14:editId="267C307B">
            <wp:extent cx="5892506" cy="3295650"/>
            <wp:effectExtent l="0" t="0" r="0" b="0"/>
            <wp:docPr id="1569305523"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05523"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0656" cy="3305801"/>
                    </a:xfrm>
                    <a:prstGeom prst="rect">
                      <a:avLst/>
                    </a:prstGeom>
                    <a:noFill/>
                    <a:ln>
                      <a:noFill/>
                    </a:ln>
                  </pic:spPr>
                </pic:pic>
              </a:graphicData>
            </a:graphic>
          </wp:inline>
        </w:drawing>
      </w:r>
    </w:p>
    <w:p w14:paraId="4247E489" w14:textId="77777777" w:rsidR="00450AC2" w:rsidRDefault="00450AC2">
      <w:pPr>
        <w:rPr>
          <w:rFonts w:ascii="Times New Roman" w:hAnsi="Times New Roman" w:cs="Times New Roman"/>
          <w:sz w:val="24"/>
          <w:szCs w:val="24"/>
        </w:rPr>
      </w:pPr>
      <w:r>
        <w:rPr>
          <w:rFonts w:ascii="Times New Roman" w:hAnsi="Times New Roman" w:cs="Times New Roman"/>
          <w:sz w:val="24"/>
          <w:szCs w:val="24"/>
        </w:rPr>
        <w:br w:type="page"/>
      </w:r>
    </w:p>
    <w:p w14:paraId="216FAC12" w14:textId="504E5B23" w:rsidR="001730AE" w:rsidRDefault="00582A63" w:rsidP="00582A63">
      <w:pPr>
        <w:rPr>
          <w:rFonts w:ascii="Times New Roman" w:hAnsi="Times New Roman" w:cs="Times New Roman"/>
          <w:b/>
          <w:bCs/>
          <w:sz w:val="28"/>
          <w:szCs w:val="28"/>
        </w:rPr>
      </w:pPr>
      <w:r>
        <w:rPr>
          <w:rFonts w:ascii="Times New Roman" w:hAnsi="Times New Roman" w:cs="Times New Roman"/>
          <w:b/>
          <w:bCs/>
          <w:sz w:val="28"/>
          <w:szCs w:val="28"/>
        </w:rPr>
        <w:lastRenderedPageBreak/>
        <w:t>Worcester County Department of Social Services (DSS)</w:t>
      </w:r>
    </w:p>
    <w:p w14:paraId="6C32C1AB" w14:textId="0F80AD96" w:rsidR="00582A63" w:rsidRDefault="00582A63" w:rsidP="00582A63">
      <w:pPr>
        <w:rPr>
          <w:rFonts w:ascii="Times New Roman" w:hAnsi="Times New Roman" w:cs="Times New Roman"/>
          <w:sz w:val="24"/>
          <w:szCs w:val="24"/>
        </w:rPr>
      </w:pPr>
      <w:r w:rsidRPr="00582A63">
        <w:rPr>
          <w:rFonts w:ascii="Times New Roman" w:hAnsi="Times New Roman" w:cs="Times New Roman"/>
          <w:sz w:val="24"/>
          <w:szCs w:val="24"/>
        </w:rPr>
        <w:t>Phone:</w:t>
      </w:r>
      <w:r>
        <w:rPr>
          <w:rFonts w:ascii="Times New Roman" w:hAnsi="Times New Roman" w:cs="Times New Roman"/>
          <w:sz w:val="24"/>
          <w:szCs w:val="24"/>
        </w:rPr>
        <w:t xml:space="preserve"> 410-677-6800</w:t>
      </w:r>
      <w:r w:rsidR="00202916">
        <w:rPr>
          <w:rFonts w:ascii="Times New Roman" w:hAnsi="Times New Roman" w:cs="Times New Roman"/>
          <w:sz w:val="24"/>
          <w:szCs w:val="24"/>
        </w:rPr>
        <w:t>, for Justin Taylor 6906</w:t>
      </w:r>
    </w:p>
    <w:p w14:paraId="6BC25227" w14:textId="29CE28B4" w:rsidR="00582A63" w:rsidRPr="008265AC" w:rsidRDefault="00582A63" w:rsidP="00582A63">
      <w:pPr>
        <w:rPr>
          <w:rFonts w:ascii="Times New Roman" w:hAnsi="Times New Roman" w:cs="Times New Roman"/>
          <w:sz w:val="24"/>
          <w:szCs w:val="24"/>
        </w:rPr>
      </w:pPr>
      <w:r w:rsidRPr="008265AC">
        <w:rPr>
          <w:rFonts w:ascii="Times New Roman" w:hAnsi="Times New Roman" w:cs="Times New Roman"/>
          <w:sz w:val="24"/>
          <w:szCs w:val="24"/>
        </w:rPr>
        <w:t xml:space="preserve">Email/Contact: </w:t>
      </w:r>
      <w:r w:rsidR="002758AC">
        <w:rPr>
          <w:rFonts w:ascii="Times New Roman" w:hAnsi="Times New Roman" w:cs="Times New Roman"/>
          <w:sz w:val="24"/>
          <w:szCs w:val="24"/>
        </w:rPr>
        <w:t>w</w:t>
      </w:r>
      <w:r>
        <w:rPr>
          <w:rFonts w:ascii="Times New Roman" w:hAnsi="Times New Roman" w:cs="Times New Roman"/>
          <w:sz w:val="24"/>
          <w:szCs w:val="24"/>
        </w:rPr>
        <w:t>orcester.dss@maryland.gov</w:t>
      </w:r>
    </w:p>
    <w:p w14:paraId="09C02AAB" w14:textId="5AFF0153" w:rsidR="00582A63" w:rsidRDefault="00582A63" w:rsidP="00582A63">
      <w:pPr>
        <w:rPr>
          <w:rFonts w:ascii="Times New Roman" w:hAnsi="Times New Roman" w:cs="Times New Roman"/>
          <w:sz w:val="24"/>
          <w:szCs w:val="24"/>
        </w:rPr>
      </w:pPr>
      <w:r>
        <w:rPr>
          <w:rFonts w:ascii="Times New Roman" w:hAnsi="Times New Roman" w:cs="Times New Roman"/>
          <w:sz w:val="24"/>
          <w:szCs w:val="24"/>
        </w:rPr>
        <w:t xml:space="preserve">Website: </w:t>
      </w:r>
      <w:r w:rsidRPr="00582A63">
        <w:rPr>
          <w:rFonts w:ascii="Times New Roman" w:hAnsi="Times New Roman" w:cs="Times New Roman"/>
          <w:sz w:val="24"/>
          <w:szCs w:val="24"/>
        </w:rPr>
        <w:t>dhs.maryland.gov/local-offices/worcester-county</w:t>
      </w:r>
    </w:p>
    <w:p w14:paraId="2C31A9AE" w14:textId="414AD4C3" w:rsidR="00582A63" w:rsidRDefault="00582A63" w:rsidP="00582A63">
      <w:pPr>
        <w:rPr>
          <w:rFonts w:ascii="Times New Roman" w:hAnsi="Times New Roman" w:cs="Times New Roman"/>
          <w:sz w:val="24"/>
          <w:szCs w:val="24"/>
        </w:rPr>
      </w:pPr>
      <w:r>
        <w:rPr>
          <w:rFonts w:ascii="Times New Roman" w:hAnsi="Times New Roman" w:cs="Times New Roman"/>
          <w:sz w:val="24"/>
          <w:szCs w:val="24"/>
        </w:rPr>
        <w:t>Address: 299 Commerce Street Snow Hill</w:t>
      </w:r>
      <w:r w:rsidR="002758AC">
        <w:rPr>
          <w:rFonts w:ascii="Times New Roman" w:hAnsi="Times New Roman" w:cs="Times New Roman"/>
          <w:sz w:val="24"/>
          <w:szCs w:val="24"/>
        </w:rPr>
        <w:t>,</w:t>
      </w:r>
      <w:r>
        <w:rPr>
          <w:rFonts w:ascii="Times New Roman" w:hAnsi="Times New Roman" w:cs="Times New Roman"/>
          <w:sz w:val="24"/>
          <w:szCs w:val="24"/>
        </w:rPr>
        <w:t xml:space="preserve"> M</w:t>
      </w:r>
      <w:r w:rsidR="00545C94">
        <w:rPr>
          <w:rFonts w:ascii="Times New Roman" w:hAnsi="Times New Roman" w:cs="Times New Roman"/>
          <w:sz w:val="24"/>
          <w:szCs w:val="24"/>
        </w:rPr>
        <w:t>D</w:t>
      </w:r>
      <w:r>
        <w:rPr>
          <w:rFonts w:ascii="Times New Roman" w:hAnsi="Times New Roman" w:cs="Times New Roman"/>
          <w:sz w:val="24"/>
          <w:szCs w:val="24"/>
        </w:rPr>
        <w:t xml:space="preserve"> 21863</w:t>
      </w:r>
    </w:p>
    <w:p w14:paraId="40252326" w14:textId="77777777" w:rsidR="00582A63" w:rsidRDefault="00582A63" w:rsidP="00582A63">
      <w:pPr>
        <w:rPr>
          <w:rFonts w:ascii="Times New Roman" w:hAnsi="Times New Roman" w:cs="Times New Roman"/>
          <w:sz w:val="24"/>
          <w:szCs w:val="24"/>
        </w:rPr>
      </w:pPr>
    </w:p>
    <w:p w14:paraId="7471F5E0" w14:textId="46C3F624" w:rsidR="0059187C" w:rsidRDefault="00582A63" w:rsidP="00CA438F">
      <w:pPr>
        <w:spacing w:line="360" w:lineRule="auto"/>
        <w:rPr>
          <w:rFonts w:ascii="Times New Roman" w:hAnsi="Times New Roman" w:cs="Times New Roman"/>
          <w:sz w:val="24"/>
          <w:szCs w:val="24"/>
        </w:rPr>
      </w:pPr>
      <w:r>
        <w:rPr>
          <w:rFonts w:ascii="Times New Roman" w:hAnsi="Times New Roman" w:cs="Times New Roman"/>
          <w:sz w:val="24"/>
          <w:szCs w:val="24"/>
        </w:rPr>
        <w:tab/>
      </w:r>
      <w:r w:rsidR="002D2BB8">
        <w:rPr>
          <w:rFonts w:ascii="Times New Roman" w:hAnsi="Times New Roman" w:cs="Times New Roman"/>
          <w:sz w:val="24"/>
          <w:szCs w:val="24"/>
        </w:rPr>
        <w:t>Worcester County department hosting</w:t>
      </w:r>
      <w:r>
        <w:rPr>
          <w:rFonts w:ascii="Times New Roman" w:hAnsi="Times New Roman" w:cs="Times New Roman"/>
          <w:sz w:val="24"/>
          <w:szCs w:val="24"/>
        </w:rPr>
        <w:t xml:space="preserve"> a multitude of programs and services for its residents. </w:t>
      </w:r>
      <w:r w:rsidR="0059187C">
        <w:rPr>
          <w:rFonts w:ascii="Times New Roman" w:hAnsi="Times New Roman" w:cs="Times New Roman"/>
          <w:sz w:val="24"/>
          <w:szCs w:val="24"/>
        </w:rPr>
        <w:t>Upon contacting Social Services, Department of Social Services would then refer the case over to Worcester County Gold, and, if eligible, would then grant the applicant relief for their disconnect. Some details to take note of are:</w:t>
      </w:r>
    </w:p>
    <w:p w14:paraId="6B6DA154" w14:textId="12D503EB" w:rsidR="0059187C" w:rsidRDefault="0059187C" w:rsidP="00CA438F">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 person can only apply and receive funds once a year.</w:t>
      </w:r>
    </w:p>
    <w:p w14:paraId="63BEBCDF" w14:textId="71CFF2EA" w:rsidR="0059187C" w:rsidRDefault="0059187C" w:rsidP="00CA438F">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They can be given up to $400 in relief on a disconnect.</w:t>
      </w:r>
    </w:p>
    <w:p w14:paraId="0D0EA33B" w14:textId="36A70E17" w:rsidR="0059187C" w:rsidRDefault="0059187C" w:rsidP="00CA438F">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The applicant MUST pay the difference before the relief fund can become effective; the $400 will only cover the remaining balance up to that amount. (If the applicant owes $500 in water/wastewater expenses, they must first pay $100, so that the remaining balance is $400 or less, which Worcester County Gold will then pay the rest of.)</w:t>
      </w:r>
    </w:p>
    <w:p w14:paraId="6C703436" w14:textId="77777777" w:rsidR="00CA438F" w:rsidRDefault="00CA438F" w:rsidP="00CA438F">
      <w:pPr>
        <w:pStyle w:val="ListParagraph"/>
        <w:spacing w:line="360" w:lineRule="auto"/>
        <w:rPr>
          <w:rFonts w:ascii="Times New Roman" w:hAnsi="Times New Roman" w:cs="Times New Roman"/>
          <w:sz w:val="24"/>
          <w:szCs w:val="24"/>
        </w:rPr>
      </w:pPr>
    </w:p>
    <w:p w14:paraId="2EF513F3" w14:textId="77777777" w:rsidR="00CA438F" w:rsidRDefault="00CA438F" w:rsidP="00CA438F">
      <w:pPr>
        <w:pStyle w:val="ListParagraph"/>
        <w:spacing w:line="360" w:lineRule="auto"/>
        <w:rPr>
          <w:rFonts w:ascii="Times New Roman" w:hAnsi="Times New Roman" w:cs="Times New Roman"/>
          <w:sz w:val="24"/>
          <w:szCs w:val="24"/>
        </w:rPr>
      </w:pPr>
    </w:p>
    <w:p w14:paraId="55B48763" w14:textId="527D5948" w:rsidR="00CA438F" w:rsidRPr="0059187C" w:rsidRDefault="00CA438F" w:rsidP="00CA438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Consult the following picture for documentation when ready to apply:</w:t>
      </w:r>
    </w:p>
    <w:p w14:paraId="0FC67393" w14:textId="1C6A9DED" w:rsidR="002758AC" w:rsidRDefault="00CA438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29B739" wp14:editId="3C256F93">
            <wp:extent cx="6143625" cy="2156176"/>
            <wp:effectExtent l="0" t="0" r="0" b="0"/>
            <wp:docPr id="2022475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4046" cy="2173872"/>
                    </a:xfrm>
                    <a:prstGeom prst="rect">
                      <a:avLst/>
                    </a:prstGeom>
                    <a:noFill/>
                    <a:ln>
                      <a:noFill/>
                    </a:ln>
                  </pic:spPr>
                </pic:pic>
              </a:graphicData>
            </a:graphic>
          </wp:inline>
        </w:drawing>
      </w:r>
    </w:p>
    <w:p w14:paraId="515460B0" w14:textId="77777777" w:rsidR="00CA438F" w:rsidRDefault="00CA438F" w:rsidP="00582A63">
      <w:pPr>
        <w:rPr>
          <w:rFonts w:ascii="Times New Roman" w:hAnsi="Times New Roman" w:cs="Times New Roman"/>
          <w:b/>
          <w:bCs/>
          <w:sz w:val="28"/>
          <w:szCs w:val="28"/>
        </w:rPr>
      </w:pPr>
    </w:p>
    <w:p w14:paraId="2AB94FCB" w14:textId="3B12AAA2" w:rsidR="00062AAD" w:rsidRPr="006D5EE3" w:rsidRDefault="00062AAD">
      <w:pPr>
        <w:rPr>
          <w:rFonts w:ascii="Times New Roman" w:hAnsi="Times New Roman" w:cs="Times New Roman"/>
          <w:b/>
          <w:bCs/>
          <w:sz w:val="28"/>
          <w:szCs w:val="28"/>
        </w:rPr>
      </w:pPr>
      <w:r>
        <w:rPr>
          <w:rFonts w:ascii="Times New Roman" w:hAnsi="Times New Roman" w:cs="Times New Roman"/>
          <w:sz w:val="24"/>
          <w:szCs w:val="24"/>
        </w:rPr>
        <w:br w:type="page"/>
      </w:r>
    </w:p>
    <w:p w14:paraId="3C67B1F5" w14:textId="7F23DD74" w:rsidR="00B0447F" w:rsidRDefault="00B0447F" w:rsidP="00DE13D9">
      <w:pPr>
        <w:rPr>
          <w:rFonts w:ascii="Times New Roman" w:hAnsi="Times New Roman" w:cs="Times New Roman"/>
          <w:b/>
          <w:bCs/>
          <w:sz w:val="28"/>
          <w:szCs w:val="28"/>
        </w:rPr>
      </w:pPr>
      <w:r>
        <w:rPr>
          <w:rFonts w:ascii="Times New Roman" w:hAnsi="Times New Roman" w:cs="Times New Roman"/>
          <w:b/>
          <w:bCs/>
          <w:sz w:val="28"/>
          <w:szCs w:val="28"/>
        </w:rPr>
        <w:lastRenderedPageBreak/>
        <w:t>Local/Religious/Non-Profit Organizations</w:t>
      </w:r>
    </w:p>
    <w:p w14:paraId="2F29049C" w14:textId="57964F29" w:rsidR="00DE13D9" w:rsidRPr="00D4448C" w:rsidRDefault="00DE13D9" w:rsidP="00DE13D9">
      <w:pPr>
        <w:rPr>
          <w:rFonts w:ascii="Times New Roman" w:hAnsi="Times New Roman" w:cs="Times New Roman"/>
          <w:b/>
          <w:bCs/>
          <w:sz w:val="28"/>
          <w:szCs w:val="28"/>
        </w:rPr>
      </w:pPr>
      <w:r>
        <w:rPr>
          <w:rFonts w:ascii="Times New Roman" w:hAnsi="Times New Roman" w:cs="Times New Roman"/>
          <w:b/>
          <w:bCs/>
          <w:sz w:val="28"/>
          <w:szCs w:val="28"/>
        </w:rPr>
        <w:t>2-1-1 Maryland</w:t>
      </w:r>
    </w:p>
    <w:p w14:paraId="53A2A478" w14:textId="4008E6CA" w:rsidR="00DE13D9" w:rsidRPr="00A133DD" w:rsidRDefault="00DE13D9" w:rsidP="00DE13D9">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Phone: </w:t>
      </w:r>
      <w:r>
        <w:rPr>
          <w:rFonts w:ascii="Times New Roman" w:hAnsi="Times New Roman" w:cs="Times New Roman"/>
          <w:sz w:val="24"/>
          <w:szCs w:val="24"/>
        </w:rPr>
        <w:t>211</w:t>
      </w:r>
      <w:r w:rsidR="008109E6">
        <w:rPr>
          <w:rFonts w:ascii="Times New Roman" w:hAnsi="Times New Roman" w:cs="Times New Roman"/>
          <w:sz w:val="24"/>
          <w:szCs w:val="24"/>
        </w:rPr>
        <w:t xml:space="preserve"> -OR- Call 711 for hard of hearing/deaf</w:t>
      </w:r>
    </w:p>
    <w:p w14:paraId="218C7A98" w14:textId="31FA76F8" w:rsidR="00DE13D9" w:rsidRPr="00A133DD" w:rsidRDefault="00DE13D9" w:rsidP="00DE13D9">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Email/Contact: </w:t>
      </w:r>
      <w:r w:rsidRPr="00DE13D9">
        <w:rPr>
          <w:rFonts w:ascii="Times New Roman" w:hAnsi="Times New Roman" w:cs="Times New Roman"/>
        </w:rPr>
        <w:t>search.211md.org</w:t>
      </w:r>
    </w:p>
    <w:p w14:paraId="2547DB62" w14:textId="173EFB80" w:rsidR="00DE13D9" w:rsidRPr="00A133DD" w:rsidRDefault="00DE13D9" w:rsidP="00DE13D9">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Website: </w:t>
      </w:r>
      <w:r w:rsidRPr="00DE13D9">
        <w:rPr>
          <w:rFonts w:ascii="Times New Roman" w:hAnsi="Times New Roman" w:cs="Times New Roman"/>
          <w:sz w:val="24"/>
          <w:szCs w:val="24"/>
        </w:rPr>
        <w:t>211md.org</w:t>
      </w:r>
    </w:p>
    <w:p w14:paraId="50B800FD" w14:textId="664EA3A8" w:rsidR="00DE13D9" w:rsidRDefault="00DE13D9" w:rsidP="00DE13D9">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Address: </w:t>
      </w:r>
      <w:r>
        <w:rPr>
          <w:rFonts w:ascii="Times New Roman" w:hAnsi="Times New Roman" w:cs="Times New Roman"/>
          <w:sz w:val="24"/>
          <w:szCs w:val="24"/>
        </w:rPr>
        <w:t>9770 Patuxent Woods Drive</w:t>
      </w:r>
      <w:r w:rsidR="00545C94">
        <w:rPr>
          <w:rFonts w:ascii="Times New Roman" w:hAnsi="Times New Roman" w:cs="Times New Roman"/>
          <w:sz w:val="24"/>
          <w:szCs w:val="24"/>
        </w:rPr>
        <w:t>,</w:t>
      </w:r>
      <w:r>
        <w:rPr>
          <w:rFonts w:ascii="Times New Roman" w:hAnsi="Times New Roman" w:cs="Times New Roman"/>
          <w:sz w:val="24"/>
          <w:szCs w:val="24"/>
        </w:rPr>
        <w:t xml:space="preserve"> Suite 334 Columbia, MD 21046</w:t>
      </w:r>
    </w:p>
    <w:p w14:paraId="15F3046A" w14:textId="77777777" w:rsidR="00DE13D9" w:rsidRDefault="00DE13D9" w:rsidP="00DE13D9">
      <w:pPr>
        <w:spacing w:line="240" w:lineRule="auto"/>
        <w:rPr>
          <w:rFonts w:ascii="Times New Roman" w:hAnsi="Times New Roman" w:cs="Times New Roman"/>
          <w:sz w:val="24"/>
          <w:szCs w:val="24"/>
        </w:rPr>
      </w:pPr>
    </w:p>
    <w:p w14:paraId="564CA9DB" w14:textId="5BB566E9" w:rsidR="00914251" w:rsidRDefault="00DE13D9" w:rsidP="00914251">
      <w:pPr>
        <w:spacing w:line="360" w:lineRule="auto"/>
        <w:ind w:firstLine="720"/>
        <w:rPr>
          <w:rFonts w:ascii="Times New Roman" w:hAnsi="Times New Roman" w:cs="Times New Roman"/>
          <w:b/>
          <w:bCs/>
          <w:sz w:val="24"/>
          <w:szCs w:val="24"/>
        </w:rPr>
      </w:pPr>
      <w:r>
        <w:rPr>
          <w:rFonts w:ascii="Times New Roman" w:hAnsi="Times New Roman" w:cs="Times New Roman"/>
          <w:sz w:val="24"/>
          <w:szCs w:val="24"/>
        </w:rPr>
        <w:t xml:space="preserve">A non-profit organization that acts as a sophisticated and comprehensive database for local and state agencies of all categories of needs, such as food, COVID-19 resources, health care, legal services, utility assistance and more. While 2-1-1 does not provide the funding themselves, they are similar to </w:t>
      </w:r>
      <w:r w:rsidRPr="00DE13D9">
        <w:rPr>
          <w:rFonts w:ascii="Times New Roman" w:hAnsi="Times New Roman" w:cs="Times New Roman"/>
          <w:sz w:val="24"/>
          <w:szCs w:val="24"/>
        </w:rPr>
        <w:t>Worcester Youth &amp; Family Counseling Services</w:t>
      </w:r>
      <w:r>
        <w:rPr>
          <w:rFonts w:ascii="Times New Roman" w:hAnsi="Times New Roman" w:cs="Times New Roman"/>
          <w:sz w:val="24"/>
          <w:szCs w:val="24"/>
        </w:rPr>
        <w:t xml:space="preserve"> in that they would assist an applicant in finding agencies and sources of relief </w:t>
      </w:r>
      <w:r w:rsidR="00914251">
        <w:rPr>
          <w:rFonts w:ascii="Times New Roman" w:hAnsi="Times New Roman" w:cs="Times New Roman"/>
          <w:sz w:val="24"/>
          <w:szCs w:val="24"/>
        </w:rPr>
        <w:t xml:space="preserve">that they would be eligible for. The site offers a powerful searching tool that allows a user to search for the service they are interested in, the address, and distance in miles. They can find this map at: </w:t>
      </w:r>
      <w:r w:rsidR="00914251" w:rsidRPr="004912F5">
        <w:rPr>
          <w:rFonts w:ascii="Times New Roman" w:hAnsi="Times New Roman" w:cs="Times New Roman"/>
          <w:b/>
          <w:bCs/>
          <w:sz w:val="24"/>
          <w:szCs w:val="24"/>
        </w:rPr>
        <w:t>search.211md.org</w:t>
      </w:r>
    </w:p>
    <w:p w14:paraId="49841B82" w14:textId="50DEB704" w:rsidR="004B1D06" w:rsidRDefault="004B1D06" w:rsidP="004B1D06">
      <w:pPr>
        <w:spacing w:line="360" w:lineRule="auto"/>
        <w:ind w:firstLine="720"/>
        <w:jc w:val="center"/>
        <w:rPr>
          <w:rFonts w:ascii="Times New Roman" w:hAnsi="Times New Roman" w:cs="Times New Roman"/>
          <w:sz w:val="24"/>
          <w:szCs w:val="24"/>
        </w:rPr>
      </w:pPr>
      <w:r>
        <w:rPr>
          <w:rFonts w:ascii="Times New Roman" w:hAnsi="Times New Roman" w:cs="Times New Roman"/>
          <w:b/>
          <w:bCs/>
          <w:sz w:val="24"/>
          <w:szCs w:val="24"/>
        </w:rPr>
        <w:t>They offer a service to talk to live agents, and is suitable for residents who may not have access to / know how to use the internet by calling them at 211</w:t>
      </w:r>
    </w:p>
    <w:p w14:paraId="16ED7833" w14:textId="6C9AFEB1" w:rsidR="00DE13D9" w:rsidRPr="00914251" w:rsidRDefault="00914251" w:rsidP="0091425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21E0FF" wp14:editId="7E462299">
            <wp:extent cx="5895975" cy="3543300"/>
            <wp:effectExtent l="0" t="0" r="9525" b="0"/>
            <wp:docPr id="673607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059" cy="3548759"/>
                    </a:xfrm>
                    <a:prstGeom prst="rect">
                      <a:avLst/>
                    </a:prstGeom>
                    <a:noFill/>
                    <a:ln>
                      <a:noFill/>
                    </a:ln>
                  </pic:spPr>
                </pic:pic>
              </a:graphicData>
            </a:graphic>
          </wp:inline>
        </w:drawing>
      </w:r>
    </w:p>
    <w:p w14:paraId="00E30383" w14:textId="77777777" w:rsidR="008B7528" w:rsidRPr="00074413" w:rsidRDefault="008B7528" w:rsidP="008B7528">
      <w:pPr>
        <w:rPr>
          <w:rFonts w:ascii="Times New Roman" w:hAnsi="Times New Roman" w:cs="Times New Roman"/>
          <w:b/>
          <w:bCs/>
          <w:sz w:val="28"/>
          <w:szCs w:val="28"/>
          <w:lang w:val="fr-FR"/>
        </w:rPr>
      </w:pPr>
      <w:r w:rsidRPr="00074413">
        <w:rPr>
          <w:rFonts w:ascii="Times New Roman" w:hAnsi="Times New Roman" w:cs="Times New Roman"/>
          <w:b/>
          <w:bCs/>
          <w:sz w:val="28"/>
          <w:szCs w:val="28"/>
          <w:lang w:val="fr-FR"/>
        </w:rPr>
        <w:lastRenderedPageBreak/>
        <w:t>Diakonia Inc.</w:t>
      </w:r>
    </w:p>
    <w:p w14:paraId="200A6B78" w14:textId="77777777" w:rsidR="008B7528" w:rsidRPr="00074413" w:rsidRDefault="008B7528" w:rsidP="008B7528">
      <w:pPr>
        <w:spacing w:line="240" w:lineRule="auto"/>
        <w:rPr>
          <w:rFonts w:ascii="Times New Roman" w:hAnsi="Times New Roman" w:cs="Times New Roman"/>
          <w:sz w:val="24"/>
          <w:szCs w:val="24"/>
          <w:lang w:val="fr-FR"/>
        </w:rPr>
      </w:pPr>
      <w:proofErr w:type="gramStart"/>
      <w:r w:rsidRPr="00074413">
        <w:rPr>
          <w:rFonts w:ascii="Times New Roman" w:hAnsi="Times New Roman" w:cs="Times New Roman"/>
          <w:sz w:val="24"/>
          <w:szCs w:val="24"/>
          <w:lang w:val="fr-FR"/>
        </w:rPr>
        <w:t>Phone:</w:t>
      </w:r>
      <w:proofErr w:type="gramEnd"/>
      <w:r w:rsidRPr="00074413">
        <w:rPr>
          <w:rFonts w:ascii="Times New Roman" w:hAnsi="Times New Roman" w:cs="Times New Roman"/>
          <w:sz w:val="24"/>
          <w:szCs w:val="24"/>
          <w:lang w:val="fr-FR"/>
        </w:rPr>
        <w:t xml:space="preserve"> 410-213-0923</w:t>
      </w:r>
    </w:p>
    <w:p w14:paraId="4AC99AE2" w14:textId="77777777" w:rsidR="008B7528" w:rsidRPr="00074413" w:rsidRDefault="008B7528" w:rsidP="008B7528">
      <w:pPr>
        <w:spacing w:line="240" w:lineRule="auto"/>
        <w:rPr>
          <w:rFonts w:ascii="Times New Roman" w:hAnsi="Times New Roman" w:cs="Times New Roman"/>
          <w:sz w:val="24"/>
          <w:szCs w:val="24"/>
          <w:lang w:val="fr-FR"/>
        </w:rPr>
      </w:pPr>
      <w:r w:rsidRPr="00074413">
        <w:rPr>
          <w:rFonts w:ascii="Times New Roman" w:hAnsi="Times New Roman" w:cs="Times New Roman"/>
          <w:sz w:val="24"/>
          <w:szCs w:val="24"/>
          <w:lang w:val="fr-FR"/>
        </w:rPr>
        <w:t>Email/</w:t>
      </w:r>
      <w:proofErr w:type="gramStart"/>
      <w:r w:rsidRPr="00074413">
        <w:rPr>
          <w:rFonts w:ascii="Times New Roman" w:hAnsi="Times New Roman" w:cs="Times New Roman"/>
          <w:sz w:val="24"/>
          <w:szCs w:val="24"/>
          <w:lang w:val="fr-FR"/>
        </w:rPr>
        <w:t>Contact:</w:t>
      </w:r>
      <w:proofErr w:type="gramEnd"/>
      <w:r w:rsidRPr="00074413">
        <w:rPr>
          <w:rFonts w:ascii="Times New Roman" w:hAnsi="Times New Roman" w:cs="Times New Roman"/>
          <w:sz w:val="24"/>
          <w:szCs w:val="24"/>
          <w:lang w:val="fr-FR"/>
        </w:rPr>
        <w:t xml:space="preserve"> info@diakoniaoc.org</w:t>
      </w:r>
    </w:p>
    <w:p w14:paraId="3347AF99" w14:textId="77777777" w:rsidR="008B7528" w:rsidRPr="00A133DD" w:rsidRDefault="008B7528" w:rsidP="008B7528">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Website: </w:t>
      </w:r>
      <w:r>
        <w:rPr>
          <w:rFonts w:ascii="Times New Roman" w:hAnsi="Times New Roman" w:cs="Times New Roman"/>
          <w:sz w:val="24"/>
          <w:szCs w:val="24"/>
        </w:rPr>
        <w:t>diakoniaoc.org</w:t>
      </w:r>
    </w:p>
    <w:p w14:paraId="60285A7F" w14:textId="0E22C8B1" w:rsidR="008B7528" w:rsidRDefault="008B7528" w:rsidP="008B7528">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Address: </w:t>
      </w:r>
      <w:r>
        <w:rPr>
          <w:rFonts w:ascii="Times New Roman" w:hAnsi="Times New Roman" w:cs="Times New Roman"/>
          <w:sz w:val="24"/>
          <w:szCs w:val="24"/>
        </w:rPr>
        <w:t>12747 Old Bridge Road</w:t>
      </w:r>
      <w:r w:rsidR="00545C94">
        <w:rPr>
          <w:rFonts w:ascii="Times New Roman" w:hAnsi="Times New Roman" w:cs="Times New Roman"/>
          <w:sz w:val="24"/>
          <w:szCs w:val="24"/>
        </w:rPr>
        <w:t xml:space="preserve"> </w:t>
      </w:r>
      <w:r>
        <w:rPr>
          <w:rFonts w:ascii="Times New Roman" w:hAnsi="Times New Roman" w:cs="Times New Roman"/>
          <w:sz w:val="24"/>
          <w:szCs w:val="24"/>
        </w:rPr>
        <w:t>Ocean City, MD 21842</w:t>
      </w:r>
    </w:p>
    <w:p w14:paraId="072492C8" w14:textId="77777777" w:rsidR="008B7528" w:rsidRDefault="008B7528" w:rsidP="008B7528">
      <w:pPr>
        <w:spacing w:line="240" w:lineRule="auto"/>
        <w:rPr>
          <w:rFonts w:ascii="Times New Roman" w:hAnsi="Times New Roman" w:cs="Times New Roman"/>
          <w:sz w:val="24"/>
          <w:szCs w:val="24"/>
        </w:rPr>
      </w:pPr>
    </w:p>
    <w:p w14:paraId="211FB190" w14:textId="354CFE5A" w:rsidR="008B7528" w:rsidRDefault="008B7528" w:rsidP="008B7528">
      <w:pPr>
        <w:spacing w:line="360" w:lineRule="auto"/>
        <w:ind w:firstLine="720"/>
        <w:rPr>
          <w:rFonts w:ascii="Times New Roman" w:hAnsi="Times New Roman" w:cs="Times New Roman"/>
          <w:sz w:val="24"/>
          <w:szCs w:val="24"/>
        </w:rPr>
      </w:pPr>
      <w:r>
        <w:rPr>
          <w:rFonts w:ascii="Times New Roman" w:hAnsi="Times New Roman" w:cs="Times New Roman"/>
          <w:sz w:val="24"/>
          <w:szCs w:val="24"/>
        </w:rPr>
        <w:t>Offering a majority of its services to homeless, Diakonia is a non-profit organization located locally in Ocean City. Currently, funding for non-veteran citizens ha</w:t>
      </w:r>
      <w:r w:rsidR="00A56706">
        <w:rPr>
          <w:rFonts w:ascii="Times New Roman" w:hAnsi="Times New Roman" w:cs="Times New Roman"/>
          <w:sz w:val="24"/>
          <w:szCs w:val="24"/>
        </w:rPr>
        <w:t>s</w:t>
      </w:r>
      <w:r>
        <w:rPr>
          <w:rFonts w:ascii="Times New Roman" w:hAnsi="Times New Roman" w:cs="Times New Roman"/>
          <w:sz w:val="24"/>
          <w:szCs w:val="24"/>
        </w:rPr>
        <w:t xml:space="preserve"> </w:t>
      </w:r>
      <w:proofErr w:type="gramStart"/>
      <w:r>
        <w:rPr>
          <w:rFonts w:ascii="Times New Roman" w:hAnsi="Times New Roman" w:cs="Times New Roman"/>
          <w:sz w:val="24"/>
          <w:szCs w:val="24"/>
        </w:rPr>
        <w:t>ran</w:t>
      </w:r>
      <w:proofErr w:type="gramEnd"/>
      <w:r>
        <w:rPr>
          <w:rFonts w:ascii="Times New Roman" w:hAnsi="Times New Roman" w:cs="Times New Roman"/>
          <w:sz w:val="24"/>
          <w:szCs w:val="24"/>
        </w:rPr>
        <w:t xml:space="preserve"> out until October 2023, whereas they still have funding available for veterans. However, once funding has resumed in October, they would be able to provide water and sewer relief assistance to non-veteran residents.</w:t>
      </w:r>
    </w:p>
    <w:p w14:paraId="57EBAFE9" w14:textId="77777777" w:rsidR="008B7528" w:rsidRDefault="008B7528" w:rsidP="008B7528">
      <w:pPr>
        <w:spacing w:line="360" w:lineRule="auto"/>
        <w:ind w:firstLine="720"/>
        <w:rPr>
          <w:rFonts w:ascii="Times New Roman" w:hAnsi="Times New Roman" w:cs="Times New Roman"/>
          <w:sz w:val="24"/>
          <w:szCs w:val="24"/>
        </w:rPr>
      </w:pPr>
    </w:p>
    <w:p w14:paraId="7AE22FEE" w14:textId="08A632A9" w:rsidR="008B7528" w:rsidRPr="00B0447F" w:rsidRDefault="008B7528" w:rsidP="00B0447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ED3DE6" wp14:editId="5B5FE377">
            <wp:extent cx="6208395" cy="4371975"/>
            <wp:effectExtent l="0" t="0" r="1905" b="9525"/>
            <wp:docPr id="1496994847" name="Picture 2" descr="A group of people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94847" name="Picture 2" descr="A group of people standing in front of a hous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5345" cy="4376869"/>
                    </a:xfrm>
                    <a:prstGeom prst="rect">
                      <a:avLst/>
                    </a:prstGeom>
                    <a:noFill/>
                    <a:ln>
                      <a:noFill/>
                    </a:ln>
                  </pic:spPr>
                </pic:pic>
              </a:graphicData>
            </a:graphic>
          </wp:inline>
        </w:drawing>
      </w:r>
    </w:p>
    <w:p w14:paraId="47688955" w14:textId="77777777" w:rsidR="00AA08F1" w:rsidRPr="00D4448C" w:rsidRDefault="00AA08F1" w:rsidP="00AA08F1">
      <w:pPr>
        <w:rPr>
          <w:rFonts w:ascii="Times New Roman" w:hAnsi="Times New Roman" w:cs="Times New Roman"/>
          <w:b/>
          <w:bCs/>
          <w:sz w:val="28"/>
          <w:szCs w:val="28"/>
        </w:rPr>
      </w:pPr>
      <w:r>
        <w:rPr>
          <w:rFonts w:ascii="Times New Roman" w:hAnsi="Times New Roman" w:cs="Times New Roman"/>
          <w:b/>
          <w:bCs/>
          <w:sz w:val="28"/>
          <w:szCs w:val="28"/>
        </w:rPr>
        <w:lastRenderedPageBreak/>
        <w:t>Dollar Energy Fund</w:t>
      </w:r>
    </w:p>
    <w:p w14:paraId="10696649" w14:textId="77777777" w:rsidR="00AA08F1" w:rsidRPr="00A133DD" w:rsidRDefault="00AA08F1" w:rsidP="00AA08F1">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Phone: </w:t>
      </w:r>
      <w:r>
        <w:rPr>
          <w:rFonts w:ascii="Times New Roman" w:hAnsi="Times New Roman" w:cs="Times New Roman"/>
          <w:sz w:val="24"/>
          <w:szCs w:val="24"/>
        </w:rPr>
        <w:t>1-888-282-6816 (Utility Assistance) 412-431-2800 (Administrative)</w:t>
      </w:r>
    </w:p>
    <w:p w14:paraId="3685C148" w14:textId="77777777" w:rsidR="00AA08F1" w:rsidRPr="008B6F12" w:rsidRDefault="00AA08F1" w:rsidP="00AA08F1">
      <w:pPr>
        <w:spacing w:line="240" w:lineRule="auto"/>
        <w:rPr>
          <w:rFonts w:ascii="Times New Roman" w:hAnsi="Times New Roman" w:cs="Times New Roman"/>
          <w:sz w:val="24"/>
          <w:szCs w:val="24"/>
        </w:rPr>
      </w:pPr>
      <w:r w:rsidRPr="00A133DD">
        <w:rPr>
          <w:rFonts w:ascii="Times New Roman" w:hAnsi="Times New Roman" w:cs="Times New Roman"/>
          <w:sz w:val="24"/>
          <w:szCs w:val="24"/>
        </w:rPr>
        <w:t>Email/Contact:</w:t>
      </w:r>
      <w:r>
        <w:t xml:space="preserve"> </w:t>
      </w:r>
      <w:r w:rsidRPr="00B85862">
        <w:rPr>
          <w:rFonts w:ascii="Times New Roman" w:hAnsi="Times New Roman" w:cs="Times New Roman"/>
        </w:rPr>
        <w:t>dollarenergy.org/contact</w:t>
      </w:r>
    </w:p>
    <w:p w14:paraId="4454BAED" w14:textId="77777777" w:rsidR="00AA08F1" w:rsidRPr="00A133DD" w:rsidRDefault="00AA08F1" w:rsidP="00AA08F1">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Website: </w:t>
      </w:r>
      <w:r w:rsidRPr="00B85862">
        <w:rPr>
          <w:rFonts w:ascii="Times New Roman" w:hAnsi="Times New Roman" w:cs="Times New Roman"/>
          <w:sz w:val="24"/>
          <w:szCs w:val="24"/>
        </w:rPr>
        <w:t>dollarenergy.org</w:t>
      </w:r>
    </w:p>
    <w:p w14:paraId="0193F2CA" w14:textId="6779EA64" w:rsidR="00AA08F1" w:rsidRDefault="00AA08F1" w:rsidP="00AA08F1">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Address: </w:t>
      </w:r>
      <w:r>
        <w:rPr>
          <w:rFonts w:ascii="Times New Roman" w:hAnsi="Times New Roman" w:cs="Times New Roman"/>
          <w:sz w:val="24"/>
          <w:szCs w:val="24"/>
        </w:rPr>
        <w:t>Dollar Energy Fund, Inc.</w:t>
      </w:r>
      <w:r w:rsidR="00545C94">
        <w:rPr>
          <w:rFonts w:ascii="Times New Roman" w:hAnsi="Times New Roman" w:cs="Times New Roman"/>
          <w:sz w:val="24"/>
          <w:szCs w:val="24"/>
        </w:rPr>
        <w:t>,</w:t>
      </w:r>
      <w:r>
        <w:rPr>
          <w:rFonts w:ascii="Times New Roman" w:hAnsi="Times New Roman" w:cs="Times New Roman"/>
          <w:sz w:val="24"/>
          <w:szCs w:val="24"/>
        </w:rPr>
        <w:t xml:space="preserve"> P.O. Box 42329 Pittsburgh, PA 15203-0329</w:t>
      </w:r>
    </w:p>
    <w:p w14:paraId="23D5D6F2" w14:textId="77777777" w:rsidR="00AA08F1" w:rsidRDefault="00AA08F1" w:rsidP="00AA08F1">
      <w:pPr>
        <w:spacing w:line="240" w:lineRule="auto"/>
        <w:rPr>
          <w:rFonts w:ascii="Times New Roman" w:hAnsi="Times New Roman" w:cs="Times New Roman"/>
          <w:sz w:val="24"/>
          <w:szCs w:val="24"/>
        </w:rPr>
      </w:pPr>
    </w:p>
    <w:p w14:paraId="5DA3D828" w14:textId="0A5DD710" w:rsidR="00AA08F1" w:rsidRDefault="00AA08F1" w:rsidP="00AA08F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Dollar Energy Fund is a non-profit organization spreading across multiple states, partnering up with hundreds of different community-based organizations that assist people through several programs including Columbia Gas of Maryland and Maryland American Water Hardship Program. </w:t>
      </w:r>
      <w:r w:rsidRPr="000E4A9D">
        <w:rPr>
          <w:rFonts w:ascii="Times New Roman" w:hAnsi="Times New Roman" w:cs="Times New Roman"/>
          <w:sz w:val="24"/>
          <w:szCs w:val="24"/>
        </w:rPr>
        <w:t>The Maryland American Water Hardship Program, which is administered by Dollar Energy Fund, assists eligible utility customers with their Maryland American Water bills. Customers may receive a one-time grant applied directly to their utility bill.</w:t>
      </w:r>
      <w:r>
        <w:rPr>
          <w:rFonts w:ascii="Times New Roman" w:hAnsi="Times New Roman" w:cs="Times New Roman"/>
          <w:sz w:val="24"/>
          <w:szCs w:val="24"/>
        </w:rPr>
        <w:t xml:space="preserve"> </w:t>
      </w:r>
    </w:p>
    <w:p w14:paraId="71A85E7E" w14:textId="3FC72D9A" w:rsidR="00AA08F1" w:rsidRDefault="00AA08F1" w:rsidP="00AA08F1">
      <w:pPr>
        <w:pStyle w:val="ListParagraph"/>
        <w:numPr>
          <w:ilvl w:val="0"/>
          <w:numId w:val="22"/>
        </w:numPr>
        <w:spacing w:line="360" w:lineRule="auto"/>
        <w:rPr>
          <w:rFonts w:ascii="Times New Roman" w:hAnsi="Times New Roman" w:cs="Times New Roman"/>
          <w:sz w:val="24"/>
          <w:szCs w:val="24"/>
        </w:rPr>
      </w:pPr>
      <w:r w:rsidRPr="00B85862">
        <w:rPr>
          <w:rFonts w:ascii="Times New Roman" w:hAnsi="Times New Roman" w:cs="Times New Roman"/>
          <w:sz w:val="24"/>
          <w:szCs w:val="24"/>
        </w:rPr>
        <w:t xml:space="preserve">In order to apply for the program, a person needs to be referred to an agent </w:t>
      </w:r>
      <w:r w:rsidR="00F44579" w:rsidRPr="00B85862">
        <w:rPr>
          <w:rFonts w:ascii="Times New Roman" w:hAnsi="Times New Roman" w:cs="Times New Roman"/>
          <w:sz w:val="24"/>
          <w:szCs w:val="24"/>
        </w:rPr>
        <w:t>that is</w:t>
      </w:r>
      <w:r w:rsidRPr="00B85862">
        <w:rPr>
          <w:rFonts w:ascii="Times New Roman" w:hAnsi="Times New Roman" w:cs="Times New Roman"/>
          <w:sz w:val="24"/>
          <w:szCs w:val="24"/>
        </w:rPr>
        <w:t xml:space="preserve"> partnered with them.</w:t>
      </w:r>
      <w:r>
        <w:rPr>
          <w:rFonts w:ascii="Times New Roman" w:hAnsi="Times New Roman" w:cs="Times New Roman"/>
          <w:sz w:val="24"/>
          <w:szCs w:val="24"/>
        </w:rPr>
        <w:t xml:space="preserve"> One such agency is the social services of the Salvation Army. To connect with them, call them on their social services line at 410-749-7771, ext. 205. The Salisbury Corps administration office is located at 215 Vine Street Salisbury, MD 21804.</w:t>
      </w:r>
    </w:p>
    <w:p w14:paraId="633DF5C4" w14:textId="39E742E9" w:rsidR="00AA08F1" w:rsidRDefault="00AA08F1" w:rsidP="00AA08F1">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To jump immediately to the Maryland American Water Hardship Program on the web to read up on more information as well as a fact sheet, go to the following website: </w:t>
      </w:r>
    </w:p>
    <w:p w14:paraId="5B0A52EB" w14:textId="77777777" w:rsidR="00AA08F1" w:rsidRDefault="00AA08F1" w:rsidP="00AA08F1">
      <w:pPr>
        <w:pStyle w:val="ListParagraph"/>
        <w:spacing w:line="360" w:lineRule="auto"/>
        <w:jc w:val="center"/>
        <w:rPr>
          <w:rFonts w:ascii="Times New Roman" w:hAnsi="Times New Roman" w:cs="Times New Roman"/>
          <w:sz w:val="24"/>
          <w:szCs w:val="24"/>
        </w:rPr>
      </w:pPr>
      <w:r w:rsidRPr="00B85862">
        <w:rPr>
          <w:rFonts w:ascii="Times New Roman" w:hAnsi="Times New Roman" w:cs="Times New Roman"/>
          <w:b/>
          <w:bCs/>
          <w:sz w:val="24"/>
          <w:szCs w:val="24"/>
        </w:rPr>
        <w:t>dollarenergy.org/need-help/maryland/maryland-american-water</w:t>
      </w:r>
    </w:p>
    <w:p w14:paraId="271DF686" w14:textId="361BDEBC" w:rsidR="003D0AE4" w:rsidRPr="00D4448C" w:rsidRDefault="00AA08F1" w:rsidP="00AA08F1">
      <w:pPr>
        <w:rPr>
          <w:rFonts w:ascii="Times New Roman" w:hAnsi="Times New Roman" w:cs="Times New Roman"/>
          <w:b/>
          <w:bCs/>
          <w:sz w:val="28"/>
          <w:szCs w:val="28"/>
        </w:rPr>
      </w:pPr>
      <w:r>
        <w:rPr>
          <w:noProof/>
        </w:rPr>
        <w:lastRenderedPageBreak/>
        <w:drawing>
          <wp:inline distT="0" distB="0" distL="0" distR="0" wp14:anchorId="663C9235" wp14:editId="3CC1F922">
            <wp:extent cx="6095230" cy="8139430"/>
            <wp:effectExtent l="0" t="0" r="1270" b="0"/>
            <wp:docPr id="1929875011" name="Picture 4"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75011" name="Picture 4" descr="A picture containing text, screenshot, font, docu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8546" cy="8223981"/>
                    </a:xfrm>
                    <a:prstGeom prst="rect">
                      <a:avLst/>
                    </a:prstGeom>
                    <a:noFill/>
                    <a:ln>
                      <a:noFill/>
                    </a:ln>
                  </pic:spPr>
                </pic:pic>
              </a:graphicData>
            </a:graphic>
          </wp:inline>
        </w:drawing>
      </w:r>
      <w:r w:rsidR="00CA30D0">
        <w:rPr>
          <w:rFonts w:ascii="Times New Roman" w:hAnsi="Times New Roman" w:cs="Times New Roman"/>
          <w:b/>
          <w:bCs/>
          <w:sz w:val="28"/>
          <w:szCs w:val="28"/>
        </w:rPr>
        <w:lastRenderedPageBreak/>
        <w:t>The Joseph House</w:t>
      </w:r>
    </w:p>
    <w:p w14:paraId="695E3BEB" w14:textId="2B0FFCE9" w:rsidR="00D4448C" w:rsidRPr="00A133DD" w:rsidRDefault="00D4448C" w:rsidP="00A133DD">
      <w:pPr>
        <w:spacing w:line="240" w:lineRule="auto"/>
        <w:rPr>
          <w:rFonts w:ascii="Times New Roman" w:hAnsi="Times New Roman" w:cs="Times New Roman"/>
          <w:sz w:val="24"/>
          <w:szCs w:val="24"/>
        </w:rPr>
      </w:pPr>
      <w:r w:rsidRPr="00A133DD">
        <w:rPr>
          <w:rFonts w:ascii="Times New Roman" w:hAnsi="Times New Roman" w:cs="Times New Roman"/>
          <w:sz w:val="24"/>
          <w:szCs w:val="24"/>
        </w:rPr>
        <w:t>Phone: 410-742-9590</w:t>
      </w:r>
    </w:p>
    <w:p w14:paraId="6726F4A5" w14:textId="35314D6E" w:rsidR="00D4448C" w:rsidRPr="00A133DD" w:rsidRDefault="00D4448C" w:rsidP="00A133DD">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Email/Contact: </w:t>
      </w:r>
      <w:hyperlink r:id="rId17" w:history="1">
        <w:r w:rsidRPr="00A133DD">
          <w:rPr>
            <w:rStyle w:val="Hyperlink"/>
            <w:rFonts w:ascii="Times New Roman" w:hAnsi="Times New Roman" w:cs="Times New Roman"/>
            <w:sz w:val="24"/>
            <w:szCs w:val="24"/>
          </w:rPr>
          <w:t>LSJM@comcast.net</w:t>
        </w:r>
      </w:hyperlink>
    </w:p>
    <w:p w14:paraId="1756AF17" w14:textId="296E5173" w:rsidR="00D4448C" w:rsidRPr="00A133DD" w:rsidRDefault="00D4448C" w:rsidP="00A133DD">
      <w:pPr>
        <w:spacing w:line="240" w:lineRule="auto"/>
        <w:rPr>
          <w:rFonts w:ascii="Times New Roman" w:hAnsi="Times New Roman" w:cs="Times New Roman"/>
          <w:sz w:val="24"/>
          <w:szCs w:val="24"/>
        </w:rPr>
      </w:pPr>
      <w:r w:rsidRPr="00A133DD">
        <w:rPr>
          <w:rFonts w:ascii="Times New Roman" w:hAnsi="Times New Roman" w:cs="Times New Roman"/>
          <w:sz w:val="24"/>
          <w:szCs w:val="24"/>
        </w:rPr>
        <w:t>Website: thejosephhouse.org</w:t>
      </w:r>
    </w:p>
    <w:p w14:paraId="2FA3DF54" w14:textId="5CDD4418" w:rsidR="00D4448C" w:rsidRPr="00A133DD" w:rsidRDefault="00D4448C" w:rsidP="00A133DD">
      <w:pPr>
        <w:spacing w:line="240" w:lineRule="auto"/>
        <w:rPr>
          <w:rFonts w:ascii="Times New Roman" w:hAnsi="Times New Roman" w:cs="Times New Roman"/>
          <w:sz w:val="24"/>
          <w:szCs w:val="24"/>
        </w:rPr>
      </w:pPr>
      <w:r w:rsidRPr="00A133DD">
        <w:rPr>
          <w:rFonts w:ascii="Times New Roman" w:hAnsi="Times New Roman" w:cs="Times New Roman"/>
          <w:sz w:val="24"/>
          <w:szCs w:val="24"/>
        </w:rPr>
        <w:t>Address: 411 North Poplar Hill Avenue Salisbury, MD 21802</w:t>
      </w:r>
    </w:p>
    <w:p w14:paraId="70D5BB31" w14:textId="77777777" w:rsidR="00D4448C" w:rsidRDefault="00D4448C" w:rsidP="00A133DD">
      <w:pPr>
        <w:pStyle w:val="ListParagraph"/>
        <w:spacing w:line="240" w:lineRule="auto"/>
        <w:rPr>
          <w:rFonts w:ascii="Times New Roman" w:hAnsi="Times New Roman" w:cs="Times New Roman"/>
          <w:sz w:val="24"/>
          <w:szCs w:val="24"/>
        </w:rPr>
      </w:pPr>
    </w:p>
    <w:p w14:paraId="557B588D" w14:textId="56D94CA5" w:rsidR="00D4448C" w:rsidRPr="00A133DD" w:rsidRDefault="00D4448C" w:rsidP="00A133DD">
      <w:pPr>
        <w:spacing w:line="240" w:lineRule="auto"/>
        <w:rPr>
          <w:rFonts w:ascii="Times New Roman" w:hAnsi="Times New Roman" w:cs="Times New Roman"/>
          <w:sz w:val="24"/>
          <w:szCs w:val="24"/>
        </w:rPr>
      </w:pPr>
      <w:r w:rsidRPr="00A133DD">
        <w:rPr>
          <w:rFonts w:ascii="Times New Roman" w:hAnsi="Times New Roman" w:cs="Times New Roman"/>
          <w:sz w:val="24"/>
          <w:szCs w:val="24"/>
        </w:rPr>
        <w:t>Crisis Center (For requesting assistance with bills)</w:t>
      </w:r>
    </w:p>
    <w:p w14:paraId="5F21BB1F" w14:textId="65DFCAFE" w:rsidR="00D4448C" w:rsidRPr="00A133DD" w:rsidRDefault="00D4448C" w:rsidP="00A133DD">
      <w:pPr>
        <w:spacing w:line="240" w:lineRule="auto"/>
        <w:rPr>
          <w:rFonts w:ascii="Times New Roman" w:hAnsi="Times New Roman" w:cs="Times New Roman"/>
          <w:sz w:val="24"/>
          <w:szCs w:val="24"/>
        </w:rPr>
      </w:pPr>
      <w:r w:rsidRPr="00A133DD">
        <w:rPr>
          <w:rFonts w:ascii="Times New Roman" w:hAnsi="Times New Roman" w:cs="Times New Roman"/>
          <w:sz w:val="24"/>
          <w:szCs w:val="24"/>
        </w:rPr>
        <w:t>Phone: 410-749-4239</w:t>
      </w:r>
    </w:p>
    <w:p w14:paraId="5588F297" w14:textId="7BAC0BE7" w:rsidR="00D4448C" w:rsidRPr="00A133DD" w:rsidRDefault="00D4448C" w:rsidP="00A133DD">
      <w:pPr>
        <w:spacing w:line="240" w:lineRule="auto"/>
        <w:rPr>
          <w:rFonts w:ascii="Times New Roman" w:hAnsi="Times New Roman" w:cs="Times New Roman"/>
          <w:sz w:val="24"/>
          <w:szCs w:val="24"/>
        </w:rPr>
      </w:pPr>
      <w:r w:rsidRPr="00A133DD">
        <w:rPr>
          <w:rFonts w:ascii="Times New Roman" w:hAnsi="Times New Roman" w:cs="Times New Roman"/>
          <w:sz w:val="24"/>
          <w:szCs w:val="24"/>
        </w:rPr>
        <w:t>Address: 812 Boundary Street Salisbury, MD 21802</w:t>
      </w:r>
    </w:p>
    <w:p w14:paraId="794322F4" w14:textId="77777777" w:rsidR="006641FA" w:rsidRDefault="006641FA" w:rsidP="00EB57F2">
      <w:pPr>
        <w:rPr>
          <w:rFonts w:ascii="Times New Roman" w:hAnsi="Times New Roman" w:cs="Times New Roman"/>
          <w:sz w:val="24"/>
          <w:szCs w:val="24"/>
        </w:rPr>
      </w:pPr>
    </w:p>
    <w:p w14:paraId="776D3F88" w14:textId="7C588514" w:rsidR="006641FA" w:rsidRDefault="006641FA" w:rsidP="00EB57F2">
      <w:pPr>
        <w:rPr>
          <w:rFonts w:ascii="Times New Roman" w:hAnsi="Times New Roman" w:cs="Times New Roman"/>
          <w:sz w:val="24"/>
          <w:szCs w:val="24"/>
        </w:rPr>
      </w:pPr>
      <w:r>
        <w:rPr>
          <w:rFonts w:ascii="Times New Roman" w:hAnsi="Times New Roman" w:cs="Times New Roman"/>
          <w:sz w:val="24"/>
          <w:szCs w:val="24"/>
        </w:rPr>
        <w:t xml:space="preserve">A non-profit organization headed </w:t>
      </w:r>
      <w:r w:rsidRPr="006641FA">
        <w:rPr>
          <w:rFonts w:ascii="Times New Roman" w:hAnsi="Times New Roman" w:cs="Times New Roman"/>
          <w:sz w:val="24"/>
          <w:szCs w:val="24"/>
        </w:rPr>
        <w:t>by the Little Sisters of Jesus and Mary</w:t>
      </w:r>
      <w:r>
        <w:rPr>
          <w:rFonts w:ascii="Times New Roman" w:hAnsi="Times New Roman" w:cs="Times New Roman"/>
          <w:sz w:val="24"/>
          <w:szCs w:val="24"/>
        </w:rPr>
        <w:t>; they dedicate their work in helping those in need.</w:t>
      </w:r>
    </w:p>
    <w:p w14:paraId="0D4E3686" w14:textId="56309ACC" w:rsidR="00EB57F2" w:rsidRPr="00DE0785" w:rsidRDefault="00EB57F2" w:rsidP="00DE0785">
      <w:pPr>
        <w:jc w:val="center"/>
        <w:rPr>
          <w:rFonts w:ascii="Times New Roman" w:hAnsi="Times New Roman" w:cs="Times New Roman"/>
          <w:b/>
          <w:bCs/>
          <w:sz w:val="24"/>
          <w:szCs w:val="24"/>
        </w:rPr>
      </w:pPr>
      <w:r w:rsidRPr="00DE0785">
        <w:rPr>
          <w:rFonts w:ascii="Times New Roman" w:hAnsi="Times New Roman" w:cs="Times New Roman"/>
          <w:b/>
          <w:bCs/>
          <w:sz w:val="24"/>
          <w:szCs w:val="24"/>
        </w:rPr>
        <w:t>An image taken from their website about how acquiring financial assistance works:</w:t>
      </w:r>
    </w:p>
    <w:p w14:paraId="63040EAC" w14:textId="14564FB0" w:rsidR="00EB57F2" w:rsidRPr="00EB57F2" w:rsidRDefault="00EB57F2" w:rsidP="00E57BD0">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3BC836" wp14:editId="73F2BB33">
            <wp:extent cx="5932170" cy="4514445"/>
            <wp:effectExtent l="0" t="0" r="0" b="635"/>
            <wp:docPr id="1711326223" name="Picture 9"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26223" name="Picture 9" descr="A picture containing text, screenshot, font, docu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988" cy="4548552"/>
                    </a:xfrm>
                    <a:prstGeom prst="rect">
                      <a:avLst/>
                    </a:prstGeom>
                    <a:noFill/>
                    <a:ln>
                      <a:noFill/>
                    </a:ln>
                  </pic:spPr>
                </pic:pic>
              </a:graphicData>
            </a:graphic>
          </wp:inline>
        </w:drawing>
      </w:r>
    </w:p>
    <w:p w14:paraId="496238C4" w14:textId="77777777" w:rsidR="00666EA5" w:rsidRPr="00D4448C" w:rsidRDefault="00666EA5" w:rsidP="00666EA5">
      <w:pPr>
        <w:rPr>
          <w:rFonts w:ascii="Times New Roman" w:hAnsi="Times New Roman" w:cs="Times New Roman"/>
          <w:b/>
          <w:bCs/>
          <w:sz w:val="28"/>
          <w:szCs w:val="28"/>
        </w:rPr>
      </w:pPr>
      <w:r>
        <w:rPr>
          <w:rFonts w:ascii="Times New Roman" w:hAnsi="Times New Roman" w:cs="Times New Roman"/>
          <w:b/>
          <w:bCs/>
          <w:sz w:val="28"/>
          <w:szCs w:val="28"/>
        </w:rPr>
        <w:lastRenderedPageBreak/>
        <w:t>Salvation Army (Salisbury)</w:t>
      </w:r>
    </w:p>
    <w:p w14:paraId="58288CD8" w14:textId="77777777" w:rsidR="00666EA5" w:rsidRPr="00A133DD" w:rsidRDefault="00666EA5" w:rsidP="00666EA5">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Phone: </w:t>
      </w:r>
      <w:r>
        <w:rPr>
          <w:rFonts w:ascii="Times New Roman" w:hAnsi="Times New Roman" w:cs="Times New Roman"/>
          <w:sz w:val="24"/>
          <w:szCs w:val="24"/>
        </w:rPr>
        <w:t>410-749-7771, ext. 205 for social services</w:t>
      </w:r>
    </w:p>
    <w:p w14:paraId="26B02BE9" w14:textId="77777777" w:rsidR="00666EA5" w:rsidRPr="008B6F12" w:rsidRDefault="00666EA5" w:rsidP="00666EA5">
      <w:pPr>
        <w:spacing w:line="240" w:lineRule="auto"/>
        <w:rPr>
          <w:rFonts w:ascii="Times New Roman" w:hAnsi="Times New Roman" w:cs="Times New Roman"/>
          <w:sz w:val="24"/>
          <w:szCs w:val="24"/>
        </w:rPr>
      </w:pPr>
      <w:r w:rsidRPr="00A133DD">
        <w:rPr>
          <w:rFonts w:ascii="Times New Roman" w:hAnsi="Times New Roman" w:cs="Times New Roman"/>
          <w:sz w:val="24"/>
          <w:szCs w:val="24"/>
        </w:rPr>
        <w:t>Email/Contact:</w:t>
      </w:r>
      <w:r>
        <w:t xml:space="preserve"> </w:t>
      </w:r>
      <w:r w:rsidRPr="0007144F">
        <w:rPr>
          <w:rFonts w:ascii="Times New Roman" w:hAnsi="Times New Roman" w:cs="Times New Roman"/>
        </w:rPr>
        <w:t>salisbury.salvationarmypotomac.org/salisbury/contact-us</w:t>
      </w:r>
    </w:p>
    <w:p w14:paraId="4F9163A2" w14:textId="77777777" w:rsidR="00666EA5" w:rsidRPr="00A133DD" w:rsidRDefault="00666EA5" w:rsidP="00666EA5">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Website: </w:t>
      </w:r>
      <w:r w:rsidRPr="0007144F">
        <w:rPr>
          <w:rFonts w:ascii="Times New Roman" w:hAnsi="Times New Roman" w:cs="Times New Roman"/>
          <w:sz w:val="24"/>
          <w:szCs w:val="24"/>
        </w:rPr>
        <w:t>salisbury.salvationarmypotomac.org/salisbury/home</w:t>
      </w:r>
    </w:p>
    <w:p w14:paraId="17A81D76" w14:textId="77777777" w:rsidR="00666EA5" w:rsidRDefault="00666EA5" w:rsidP="00666EA5">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Address: </w:t>
      </w:r>
      <w:bookmarkStart w:id="1" w:name="_Hlk135212737"/>
      <w:r>
        <w:rPr>
          <w:rFonts w:ascii="Times New Roman" w:hAnsi="Times New Roman" w:cs="Times New Roman"/>
          <w:sz w:val="24"/>
          <w:szCs w:val="24"/>
        </w:rPr>
        <w:t xml:space="preserve">215 Vine Street Salisbury, MD 21804 </w:t>
      </w:r>
      <w:bookmarkEnd w:id="1"/>
      <w:r>
        <w:rPr>
          <w:rFonts w:ascii="Times New Roman" w:hAnsi="Times New Roman" w:cs="Times New Roman"/>
          <w:sz w:val="24"/>
          <w:szCs w:val="24"/>
        </w:rPr>
        <w:t>(Admin &amp; Social Services)</w:t>
      </w:r>
    </w:p>
    <w:p w14:paraId="277F0904" w14:textId="77777777" w:rsidR="00666EA5" w:rsidRDefault="00666EA5" w:rsidP="00666EA5">
      <w:pPr>
        <w:spacing w:line="240" w:lineRule="auto"/>
        <w:rPr>
          <w:rFonts w:ascii="Times New Roman" w:hAnsi="Times New Roman" w:cs="Times New Roman"/>
          <w:sz w:val="24"/>
          <w:szCs w:val="24"/>
        </w:rPr>
      </w:pPr>
    </w:p>
    <w:p w14:paraId="4F89AD6D" w14:textId="1FD96CF8" w:rsidR="00666EA5" w:rsidRDefault="00666EA5" w:rsidP="00666EA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Salvation Army is an international organization dedicated to its mission to provide services and goods to families and children in need. While a Salvation Army thrift store does exist in Salisbury, they also have a </w:t>
      </w:r>
      <w:r w:rsidR="009C4AC4">
        <w:rPr>
          <w:rFonts w:ascii="Times New Roman" w:hAnsi="Times New Roman" w:cs="Times New Roman"/>
          <w:sz w:val="24"/>
          <w:szCs w:val="24"/>
        </w:rPr>
        <w:t>s</w:t>
      </w:r>
      <w:r>
        <w:rPr>
          <w:rFonts w:ascii="Times New Roman" w:hAnsi="Times New Roman" w:cs="Times New Roman"/>
          <w:sz w:val="24"/>
          <w:szCs w:val="24"/>
        </w:rPr>
        <w:t xml:space="preserve">ocial </w:t>
      </w:r>
      <w:r w:rsidR="009C4AC4">
        <w:rPr>
          <w:rFonts w:ascii="Times New Roman" w:hAnsi="Times New Roman" w:cs="Times New Roman"/>
          <w:sz w:val="24"/>
          <w:szCs w:val="24"/>
        </w:rPr>
        <w:t>s</w:t>
      </w:r>
      <w:r>
        <w:rPr>
          <w:rFonts w:ascii="Times New Roman" w:hAnsi="Times New Roman" w:cs="Times New Roman"/>
          <w:sz w:val="24"/>
          <w:szCs w:val="24"/>
        </w:rPr>
        <w:t>ervices office located in the area as well, prepared to assist people in need of food, rental &amp; utility relief. The best method in contacting them is through their social services number, or by following the link in the Email/Contact heading.</w:t>
      </w:r>
    </w:p>
    <w:p w14:paraId="3A04F0CD" w14:textId="6A2F0FCF" w:rsidR="00666EA5" w:rsidRDefault="00666EA5" w:rsidP="00666EA5">
      <w:pPr>
        <w:spacing w:line="360" w:lineRule="auto"/>
        <w:ind w:firstLine="720"/>
        <w:rPr>
          <w:rFonts w:ascii="Times New Roman" w:hAnsi="Times New Roman" w:cs="Times New Roman"/>
          <w:sz w:val="24"/>
          <w:szCs w:val="24"/>
        </w:rPr>
      </w:pPr>
      <w:r>
        <w:rPr>
          <w:rFonts w:ascii="Times New Roman" w:hAnsi="Times New Roman" w:cs="Times New Roman"/>
          <w:sz w:val="24"/>
          <w:szCs w:val="24"/>
        </w:rPr>
        <w:t>Contacting the social services of the Salvation Army Salisbury Corps provides the necessary contacts and references to several programs, such as Dollar Energy Fund and their Maryland American Water Hardship Program.</w:t>
      </w:r>
    </w:p>
    <w:p w14:paraId="6F43A0DF" w14:textId="6ED37698" w:rsidR="00666EA5" w:rsidRDefault="00666EA5" w:rsidP="00666EA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18A49D" wp14:editId="56376375">
            <wp:extent cx="6000750" cy="4162425"/>
            <wp:effectExtent l="0" t="0" r="0" b="9525"/>
            <wp:docPr id="1349013391" name="Picture 1" descr="A group of people working on a pro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13391" name="Picture 1" descr="A group of people working on a projec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4162425"/>
                    </a:xfrm>
                    <a:prstGeom prst="rect">
                      <a:avLst/>
                    </a:prstGeom>
                    <a:noFill/>
                    <a:ln>
                      <a:noFill/>
                    </a:ln>
                  </pic:spPr>
                </pic:pic>
              </a:graphicData>
            </a:graphic>
          </wp:inline>
        </w:drawing>
      </w:r>
    </w:p>
    <w:p w14:paraId="21ABB03A" w14:textId="6EAFF47F" w:rsidR="005D3716" w:rsidRPr="00D4448C" w:rsidRDefault="005D3716" w:rsidP="00666EA5">
      <w:pPr>
        <w:rPr>
          <w:rFonts w:ascii="Times New Roman" w:hAnsi="Times New Roman" w:cs="Times New Roman"/>
          <w:b/>
          <w:bCs/>
          <w:sz w:val="28"/>
          <w:szCs w:val="28"/>
        </w:rPr>
      </w:pPr>
      <w:r>
        <w:rPr>
          <w:rFonts w:ascii="Times New Roman" w:hAnsi="Times New Roman" w:cs="Times New Roman"/>
          <w:b/>
          <w:bCs/>
          <w:sz w:val="28"/>
          <w:szCs w:val="28"/>
        </w:rPr>
        <w:lastRenderedPageBreak/>
        <w:t>Seton Center</w:t>
      </w:r>
      <w:r w:rsidR="008B6F12">
        <w:rPr>
          <w:rFonts w:ascii="Times New Roman" w:hAnsi="Times New Roman" w:cs="Times New Roman"/>
          <w:b/>
          <w:bCs/>
          <w:sz w:val="28"/>
          <w:szCs w:val="28"/>
        </w:rPr>
        <w:t xml:space="preserve"> (Catholic Charities Diocese of Wilmington)</w:t>
      </w:r>
    </w:p>
    <w:p w14:paraId="52946AE0" w14:textId="563F7D5A" w:rsidR="005D3716" w:rsidRPr="00A133DD" w:rsidRDefault="005D3716" w:rsidP="005D3716">
      <w:pPr>
        <w:spacing w:line="240" w:lineRule="auto"/>
        <w:rPr>
          <w:rFonts w:ascii="Times New Roman" w:hAnsi="Times New Roman" w:cs="Times New Roman"/>
          <w:sz w:val="24"/>
          <w:szCs w:val="24"/>
        </w:rPr>
      </w:pPr>
      <w:r w:rsidRPr="00A133DD">
        <w:rPr>
          <w:rFonts w:ascii="Times New Roman" w:hAnsi="Times New Roman" w:cs="Times New Roman"/>
          <w:sz w:val="24"/>
          <w:szCs w:val="24"/>
        </w:rPr>
        <w:t>Phone: 410-</w:t>
      </w:r>
      <w:r>
        <w:rPr>
          <w:rFonts w:ascii="Times New Roman" w:hAnsi="Times New Roman" w:cs="Times New Roman"/>
          <w:sz w:val="24"/>
          <w:szCs w:val="24"/>
        </w:rPr>
        <w:t>651</w:t>
      </w:r>
      <w:r w:rsidRPr="00A133DD">
        <w:rPr>
          <w:rFonts w:ascii="Times New Roman" w:hAnsi="Times New Roman" w:cs="Times New Roman"/>
          <w:sz w:val="24"/>
          <w:szCs w:val="24"/>
        </w:rPr>
        <w:t>-9</w:t>
      </w:r>
      <w:r>
        <w:rPr>
          <w:rFonts w:ascii="Times New Roman" w:hAnsi="Times New Roman" w:cs="Times New Roman"/>
          <w:sz w:val="24"/>
          <w:szCs w:val="24"/>
        </w:rPr>
        <w:t>608</w:t>
      </w:r>
    </w:p>
    <w:p w14:paraId="22D4E9FF" w14:textId="45C28661" w:rsidR="005D3716" w:rsidRPr="008B6F12" w:rsidRDefault="005D3716" w:rsidP="005D3716">
      <w:pPr>
        <w:spacing w:line="240" w:lineRule="auto"/>
        <w:rPr>
          <w:rFonts w:ascii="Times New Roman" w:hAnsi="Times New Roman" w:cs="Times New Roman"/>
          <w:sz w:val="24"/>
          <w:szCs w:val="24"/>
        </w:rPr>
      </w:pPr>
      <w:r w:rsidRPr="00A133DD">
        <w:rPr>
          <w:rFonts w:ascii="Times New Roman" w:hAnsi="Times New Roman" w:cs="Times New Roman"/>
          <w:sz w:val="24"/>
          <w:szCs w:val="24"/>
        </w:rPr>
        <w:t>Email/Contact:</w:t>
      </w:r>
      <w:r w:rsidR="008B6F12">
        <w:t xml:space="preserve"> </w:t>
      </w:r>
      <w:r w:rsidR="008B6F12">
        <w:rPr>
          <w:rFonts w:ascii="Times New Roman" w:hAnsi="Times New Roman" w:cs="Times New Roman"/>
        </w:rPr>
        <w:t>ccwilm.org/contact-us</w:t>
      </w:r>
    </w:p>
    <w:p w14:paraId="5D218E36" w14:textId="7CC428D1" w:rsidR="005D3716" w:rsidRPr="00A133DD" w:rsidRDefault="005D3716" w:rsidP="005D3716">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Website: </w:t>
      </w:r>
      <w:r w:rsidR="008B6F12">
        <w:rPr>
          <w:rFonts w:ascii="Times New Roman" w:hAnsi="Times New Roman" w:cs="Times New Roman"/>
          <w:sz w:val="24"/>
          <w:szCs w:val="24"/>
        </w:rPr>
        <w:t>ccwilm.org</w:t>
      </w:r>
    </w:p>
    <w:p w14:paraId="6B599EC2" w14:textId="10F3F420" w:rsidR="005D3716" w:rsidRPr="00A133DD" w:rsidRDefault="005D3716" w:rsidP="005D3716">
      <w:pPr>
        <w:spacing w:line="240" w:lineRule="auto"/>
        <w:rPr>
          <w:rFonts w:ascii="Times New Roman" w:hAnsi="Times New Roman" w:cs="Times New Roman"/>
          <w:sz w:val="24"/>
          <w:szCs w:val="24"/>
        </w:rPr>
      </w:pPr>
      <w:r w:rsidRPr="00A133DD">
        <w:rPr>
          <w:rFonts w:ascii="Times New Roman" w:hAnsi="Times New Roman" w:cs="Times New Roman"/>
          <w:sz w:val="24"/>
          <w:szCs w:val="24"/>
        </w:rPr>
        <w:t xml:space="preserve">Address: </w:t>
      </w:r>
      <w:r>
        <w:rPr>
          <w:rFonts w:ascii="Times New Roman" w:hAnsi="Times New Roman" w:cs="Times New Roman"/>
          <w:sz w:val="24"/>
          <w:szCs w:val="24"/>
        </w:rPr>
        <w:t>30632</w:t>
      </w:r>
      <w:r w:rsidR="008B6F12">
        <w:rPr>
          <w:rFonts w:ascii="Times New Roman" w:hAnsi="Times New Roman" w:cs="Times New Roman"/>
          <w:sz w:val="24"/>
          <w:szCs w:val="24"/>
        </w:rPr>
        <w:t xml:space="preserve"> Hampden Avenue Princess Anne, MD 21853</w:t>
      </w:r>
    </w:p>
    <w:p w14:paraId="003FC73F" w14:textId="77777777" w:rsidR="00B20E37" w:rsidRDefault="00B20E37" w:rsidP="00B20E37">
      <w:pPr>
        <w:spacing w:line="240" w:lineRule="auto"/>
        <w:rPr>
          <w:rFonts w:ascii="Times New Roman" w:hAnsi="Times New Roman" w:cs="Times New Roman"/>
          <w:sz w:val="24"/>
          <w:szCs w:val="24"/>
        </w:rPr>
      </w:pPr>
    </w:p>
    <w:p w14:paraId="6ACB1193" w14:textId="0184276C" w:rsidR="008B6F12" w:rsidRDefault="005D3716" w:rsidP="008B6F1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 grant-funded organization that stretches several cities in Delaware such as Wilmington and </w:t>
      </w:r>
      <w:r w:rsidR="008B6F12">
        <w:rPr>
          <w:rFonts w:ascii="Times New Roman" w:hAnsi="Times New Roman" w:cs="Times New Roman"/>
          <w:sz w:val="24"/>
          <w:szCs w:val="24"/>
        </w:rPr>
        <w:t>Dover and</w:t>
      </w:r>
      <w:r>
        <w:rPr>
          <w:rFonts w:ascii="Times New Roman" w:hAnsi="Times New Roman" w:cs="Times New Roman"/>
          <w:sz w:val="24"/>
          <w:szCs w:val="24"/>
        </w:rPr>
        <w:t xml:space="preserve"> has a local office in Princess Anne. Serving the eastern shore, including Worcester, they provide assistance</w:t>
      </w:r>
      <w:r w:rsidR="008B6F12">
        <w:rPr>
          <w:rFonts w:ascii="Times New Roman" w:hAnsi="Times New Roman" w:cs="Times New Roman"/>
          <w:sz w:val="24"/>
          <w:szCs w:val="24"/>
        </w:rPr>
        <w:t xml:space="preserve"> in the form of food distribution, basic needs, support groups, and being able to assist with utilities. While Seton Center does provide relief for the water and sewer service, they would first direct the person to Diakonia, and if they cannot assist then </w:t>
      </w:r>
      <w:r w:rsidR="00A8797E">
        <w:rPr>
          <w:rFonts w:ascii="Times New Roman" w:hAnsi="Times New Roman" w:cs="Times New Roman"/>
          <w:sz w:val="24"/>
          <w:szCs w:val="24"/>
        </w:rPr>
        <w:t xml:space="preserve">Diakonia </w:t>
      </w:r>
      <w:r w:rsidR="008B6F12">
        <w:rPr>
          <w:rFonts w:ascii="Times New Roman" w:hAnsi="Times New Roman" w:cs="Times New Roman"/>
          <w:sz w:val="24"/>
          <w:szCs w:val="24"/>
        </w:rPr>
        <w:t xml:space="preserve">would give the referral to Seton Center. Grant funding is </w:t>
      </w:r>
      <w:r w:rsidR="00F44579">
        <w:rPr>
          <w:rFonts w:ascii="Times New Roman" w:hAnsi="Times New Roman" w:cs="Times New Roman"/>
          <w:sz w:val="24"/>
          <w:szCs w:val="24"/>
        </w:rPr>
        <w:t>given</w:t>
      </w:r>
      <w:r w:rsidR="008B6F12">
        <w:rPr>
          <w:rFonts w:ascii="Times New Roman" w:hAnsi="Times New Roman" w:cs="Times New Roman"/>
          <w:sz w:val="24"/>
          <w:szCs w:val="24"/>
        </w:rPr>
        <w:t xml:space="preserve"> in July and is limited.</w:t>
      </w:r>
    </w:p>
    <w:p w14:paraId="08F6ECD0" w14:textId="086FE00D" w:rsidR="005D3716" w:rsidRPr="00A133DD" w:rsidRDefault="008B6F12" w:rsidP="008B6F1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5E777" wp14:editId="2B1C1933">
            <wp:extent cx="6248400" cy="4733925"/>
            <wp:effectExtent l="0" t="0" r="0" b="9525"/>
            <wp:docPr id="1029665565" name="Picture 1" descr="A picture containing text, computer, human fac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65565" name="Picture 1" descr="A picture containing text, computer, human face, cloth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4733925"/>
                    </a:xfrm>
                    <a:prstGeom prst="rect">
                      <a:avLst/>
                    </a:prstGeom>
                    <a:noFill/>
                    <a:ln>
                      <a:noFill/>
                    </a:ln>
                  </pic:spPr>
                </pic:pic>
              </a:graphicData>
            </a:graphic>
          </wp:inline>
        </w:drawing>
      </w:r>
    </w:p>
    <w:p w14:paraId="2F25972E" w14:textId="77777777" w:rsidR="008109E6" w:rsidRPr="002758AC" w:rsidRDefault="008109E6" w:rsidP="008109E6">
      <w:pPr>
        <w:rPr>
          <w:rFonts w:ascii="Times New Roman" w:hAnsi="Times New Roman" w:cs="Times New Roman"/>
          <w:b/>
          <w:bCs/>
          <w:sz w:val="28"/>
          <w:szCs w:val="28"/>
        </w:rPr>
      </w:pPr>
      <w:r>
        <w:rPr>
          <w:rFonts w:ascii="Times New Roman" w:hAnsi="Times New Roman" w:cs="Times New Roman"/>
          <w:b/>
          <w:bCs/>
          <w:sz w:val="28"/>
          <w:szCs w:val="28"/>
        </w:rPr>
        <w:lastRenderedPageBreak/>
        <w:t>SHORE UP! Inc.</w:t>
      </w:r>
    </w:p>
    <w:p w14:paraId="50259BA6" w14:textId="77777777" w:rsidR="008109E6" w:rsidRDefault="008109E6" w:rsidP="008109E6">
      <w:pPr>
        <w:rPr>
          <w:rFonts w:ascii="Times New Roman" w:hAnsi="Times New Roman" w:cs="Times New Roman"/>
          <w:sz w:val="24"/>
          <w:szCs w:val="24"/>
        </w:rPr>
      </w:pPr>
      <w:r w:rsidRPr="00582A63">
        <w:rPr>
          <w:rFonts w:ascii="Times New Roman" w:hAnsi="Times New Roman" w:cs="Times New Roman"/>
          <w:sz w:val="24"/>
          <w:szCs w:val="24"/>
        </w:rPr>
        <w:t>Phone:</w:t>
      </w:r>
      <w:r>
        <w:rPr>
          <w:rFonts w:ascii="Times New Roman" w:hAnsi="Times New Roman" w:cs="Times New Roman"/>
          <w:sz w:val="24"/>
          <w:szCs w:val="24"/>
        </w:rPr>
        <w:t xml:space="preserve"> 410-749-1142</w:t>
      </w:r>
    </w:p>
    <w:p w14:paraId="4DD10446" w14:textId="20FCD92A" w:rsidR="008109E6" w:rsidRPr="008265AC" w:rsidRDefault="008109E6" w:rsidP="008109E6">
      <w:pPr>
        <w:rPr>
          <w:rFonts w:ascii="Times New Roman" w:hAnsi="Times New Roman" w:cs="Times New Roman"/>
          <w:sz w:val="24"/>
          <w:szCs w:val="24"/>
        </w:rPr>
      </w:pPr>
      <w:r w:rsidRPr="008265AC">
        <w:rPr>
          <w:rFonts w:ascii="Times New Roman" w:hAnsi="Times New Roman" w:cs="Times New Roman"/>
          <w:sz w:val="24"/>
          <w:szCs w:val="24"/>
        </w:rPr>
        <w:t xml:space="preserve">Email/Contact: </w:t>
      </w:r>
      <w:r w:rsidRPr="002758AC">
        <w:rPr>
          <w:rFonts w:ascii="Times New Roman" w:hAnsi="Times New Roman" w:cs="Times New Roman"/>
          <w:sz w:val="24"/>
          <w:szCs w:val="24"/>
        </w:rPr>
        <w:t>https://shoreup.org/contact-us/</w:t>
      </w:r>
      <w:r>
        <w:rPr>
          <w:rFonts w:ascii="Times New Roman" w:hAnsi="Times New Roman" w:cs="Times New Roman"/>
          <w:sz w:val="24"/>
          <w:szCs w:val="24"/>
        </w:rPr>
        <w:t xml:space="preserve"> </w:t>
      </w:r>
      <w:r w:rsidR="006D5EE3">
        <w:rPr>
          <w:rFonts w:ascii="Times New Roman" w:hAnsi="Times New Roman" w:cs="Times New Roman"/>
          <w:sz w:val="24"/>
          <w:szCs w:val="24"/>
        </w:rPr>
        <w:t>-</w:t>
      </w:r>
      <w:r>
        <w:rPr>
          <w:rFonts w:ascii="Times New Roman" w:hAnsi="Times New Roman" w:cs="Times New Roman"/>
          <w:sz w:val="24"/>
          <w:szCs w:val="24"/>
        </w:rPr>
        <w:t>OR</w:t>
      </w:r>
      <w:r w:rsidR="006D5EE3">
        <w:rPr>
          <w:rFonts w:ascii="Times New Roman" w:hAnsi="Times New Roman" w:cs="Times New Roman"/>
          <w:sz w:val="24"/>
          <w:szCs w:val="24"/>
        </w:rPr>
        <w:t>-</w:t>
      </w:r>
      <w:r>
        <w:rPr>
          <w:rFonts w:ascii="Times New Roman" w:hAnsi="Times New Roman" w:cs="Times New Roman"/>
          <w:sz w:val="24"/>
          <w:szCs w:val="24"/>
        </w:rPr>
        <w:t xml:space="preserve"> </w:t>
      </w:r>
      <w:r w:rsidRPr="008A429A">
        <w:rPr>
          <w:rFonts w:ascii="Times New Roman" w:hAnsi="Times New Roman" w:cs="Times New Roman"/>
          <w:sz w:val="24"/>
          <w:szCs w:val="24"/>
        </w:rPr>
        <w:t>agency@shoreup.org</w:t>
      </w:r>
    </w:p>
    <w:p w14:paraId="669DCA84" w14:textId="77777777" w:rsidR="008109E6" w:rsidRDefault="008109E6" w:rsidP="008109E6">
      <w:pPr>
        <w:rPr>
          <w:rFonts w:ascii="Times New Roman" w:hAnsi="Times New Roman" w:cs="Times New Roman"/>
          <w:sz w:val="24"/>
          <w:szCs w:val="24"/>
        </w:rPr>
      </w:pPr>
      <w:r>
        <w:rPr>
          <w:rFonts w:ascii="Times New Roman" w:hAnsi="Times New Roman" w:cs="Times New Roman"/>
          <w:sz w:val="24"/>
          <w:szCs w:val="24"/>
        </w:rPr>
        <w:t xml:space="preserve">Website: </w:t>
      </w:r>
      <w:r w:rsidRPr="002758AC">
        <w:rPr>
          <w:rFonts w:ascii="Times New Roman" w:hAnsi="Times New Roman" w:cs="Times New Roman"/>
          <w:sz w:val="24"/>
          <w:szCs w:val="24"/>
        </w:rPr>
        <w:t>shoreup.org</w:t>
      </w:r>
    </w:p>
    <w:p w14:paraId="4E6F2908" w14:textId="77777777" w:rsidR="008109E6" w:rsidRDefault="008109E6" w:rsidP="008109E6">
      <w:pPr>
        <w:rPr>
          <w:rFonts w:ascii="Times New Roman" w:hAnsi="Times New Roman" w:cs="Times New Roman"/>
          <w:sz w:val="24"/>
          <w:szCs w:val="24"/>
        </w:rPr>
      </w:pPr>
      <w:r>
        <w:rPr>
          <w:rFonts w:ascii="Times New Roman" w:hAnsi="Times New Roman" w:cs="Times New Roman"/>
          <w:sz w:val="24"/>
          <w:szCs w:val="24"/>
        </w:rPr>
        <w:t xml:space="preserve">Address: </w:t>
      </w:r>
      <w:r w:rsidRPr="002758AC">
        <w:rPr>
          <w:rFonts w:ascii="Times New Roman" w:hAnsi="Times New Roman" w:cs="Times New Roman"/>
          <w:sz w:val="24"/>
          <w:szCs w:val="24"/>
        </w:rPr>
        <w:t>520 Snow Hill Road</w:t>
      </w:r>
      <w:r>
        <w:rPr>
          <w:rFonts w:ascii="Times New Roman" w:hAnsi="Times New Roman" w:cs="Times New Roman"/>
          <w:sz w:val="24"/>
          <w:szCs w:val="24"/>
        </w:rPr>
        <w:t xml:space="preserve"> </w:t>
      </w:r>
      <w:r w:rsidRPr="002758AC">
        <w:rPr>
          <w:rFonts w:ascii="Times New Roman" w:hAnsi="Times New Roman" w:cs="Times New Roman"/>
          <w:sz w:val="24"/>
          <w:szCs w:val="24"/>
        </w:rPr>
        <w:t>Salisbury, MD 21804-6031</w:t>
      </w:r>
    </w:p>
    <w:p w14:paraId="1985F425" w14:textId="77777777" w:rsidR="008109E6" w:rsidRDefault="008109E6" w:rsidP="008109E6">
      <w:pPr>
        <w:rPr>
          <w:rFonts w:ascii="Times New Roman" w:hAnsi="Times New Roman" w:cs="Times New Roman"/>
          <w:sz w:val="24"/>
          <w:szCs w:val="24"/>
        </w:rPr>
      </w:pPr>
    </w:p>
    <w:p w14:paraId="42F3F9EC" w14:textId="77777777" w:rsidR="008109E6" w:rsidRDefault="008109E6" w:rsidP="008109E6">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 local, non-profit private organization in Salisbury, SHORE UP! offers a wide range of benefits and assistance programs who receive funding mostly from federal and state grants. While SHORE UP! covers a wide range of assistance such as housing and energy assistance, and most people can apply for multiple programs at the same time, </w:t>
      </w:r>
      <w:r>
        <w:rPr>
          <w:rFonts w:ascii="Times New Roman" w:hAnsi="Times New Roman" w:cs="Times New Roman"/>
          <w:b/>
          <w:bCs/>
          <w:sz w:val="24"/>
          <w:szCs w:val="24"/>
        </w:rPr>
        <w:t xml:space="preserve">SHORE UP! does </w:t>
      </w:r>
      <w:r w:rsidRPr="00CA438F">
        <w:rPr>
          <w:rFonts w:ascii="Times New Roman" w:hAnsi="Times New Roman" w:cs="Times New Roman"/>
          <w:b/>
          <w:bCs/>
          <w:sz w:val="24"/>
          <w:szCs w:val="24"/>
          <w:u w:val="single"/>
        </w:rPr>
        <w:t>not</w:t>
      </w:r>
      <w:r>
        <w:rPr>
          <w:rFonts w:ascii="Times New Roman" w:hAnsi="Times New Roman" w:cs="Times New Roman"/>
          <w:b/>
          <w:bCs/>
          <w:sz w:val="24"/>
          <w:szCs w:val="24"/>
        </w:rPr>
        <w:t xml:space="preserve"> provide relief specifically for Water/Wastewater. </w:t>
      </w:r>
      <w:r>
        <w:rPr>
          <w:rFonts w:ascii="Times New Roman" w:hAnsi="Times New Roman" w:cs="Times New Roman"/>
          <w:sz w:val="24"/>
          <w:szCs w:val="24"/>
        </w:rPr>
        <w:t>The purpose of including SHORE UP! is to provide an additional local source that can potentially assist in other areas of struggle so that more can be used to help cover the water/wastewater expenses.</w:t>
      </w:r>
    </w:p>
    <w:p w14:paraId="24C79B58" w14:textId="77777777" w:rsidR="008109E6" w:rsidRDefault="008109E6" w:rsidP="008109E6">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To apply, applications are readily available at their place of business, or complete the online form to have someone contact you.</w:t>
      </w:r>
    </w:p>
    <w:p w14:paraId="189F32D2" w14:textId="77777777" w:rsidR="008109E6" w:rsidRPr="00CA60CF" w:rsidRDefault="008109E6" w:rsidP="008109E6">
      <w:pPr>
        <w:spacing w:line="360" w:lineRule="auto"/>
        <w:rPr>
          <w:rFonts w:ascii="Times New Roman" w:hAnsi="Times New Roman" w:cs="Times New Roman"/>
          <w:sz w:val="24"/>
          <w:szCs w:val="24"/>
        </w:rPr>
      </w:pPr>
      <w:r>
        <w:rPr>
          <w:noProof/>
        </w:rPr>
        <w:drawing>
          <wp:inline distT="0" distB="0" distL="0" distR="0" wp14:anchorId="2E6D7071" wp14:editId="377F63D6">
            <wp:extent cx="6076950" cy="3495040"/>
            <wp:effectExtent l="0" t="0" r="0" b="0"/>
            <wp:docPr id="1146884418" name="Picture 3"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84418" name="Picture 3" descr="A screenshot of a websit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0063" cy="3508333"/>
                    </a:xfrm>
                    <a:prstGeom prst="rect">
                      <a:avLst/>
                    </a:prstGeom>
                    <a:noFill/>
                    <a:ln>
                      <a:noFill/>
                    </a:ln>
                  </pic:spPr>
                </pic:pic>
              </a:graphicData>
            </a:graphic>
          </wp:inline>
        </w:drawing>
      </w:r>
    </w:p>
    <w:p w14:paraId="46573B8B" w14:textId="77777777" w:rsidR="008B7528" w:rsidRPr="00676817" w:rsidRDefault="008B7528" w:rsidP="008B7528">
      <w:pPr>
        <w:rPr>
          <w:rFonts w:ascii="Times New Roman" w:hAnsi="Times New Roman" w:cs="Times New Roman"/>
          <w:b/>
          <w:bCs/>
          <w:sz w:val="28"/>
          <w:szCs w:val="28"/>
        </w:rPr>
      </w:pPr>
      <w:r w:rsidRPr="00676817">
        <w:rPr>
          <w:rFonts w:ascii="Times New Roman" w:hAnsi="Times New Roman" w:cs="Times New Roman"/>
          <w:b/>
          <w:bCs/>
          <w:sz w:val="28"/>
          <w:szCs w:val="28"/>
        </w:rPr>
        <w:lastRenderedPageBreak/>
        <w:t>Worcester Youth &amp; Family Counseling Services</w:t>
      </w:r>
    </w:p>
    <w:p w14:paraId="1B940EA7" w14:textId="77777777" w:rsidR="008B7528" w:rsidRPr="00676817" w:rsidRDefault="008B7528" w:rsidP="008B7528">
      <w:pPr>
        <w:rPr>
          <w:rFonts w:ascii="Times New Roman" w:hAnsi="Times New Roman" w:cs="Times New Roman"/>
          <w:sz w:val="24"/>
          <w:szCs w:val="24"/>
        </w:rPr>
      </w:pPr>
      <w:r w:rsidRPr="00676817">
        <w:rPr>
          <w:rFonts w:ascii="Times New Roman" w:hAnsi="Times New Roman" w:cs="Times New Roman"/>
          <w:sz w:val="24"/>
          <w:szCs w:val="24"/>
        </w:rPr>
        <w:t>Phone: 410-641-4598</w:t>
      </w:r>
    </w:p>
    <w:p w14:paraId="1A02D744" w14:textId="77777777" w:rsidR="008B7528" w:rsidRPr="00074413" w:rsidRDefault="008B7528" w:rsidP="008B7528">
      <w:pPr>
        <w:rPr>
          <w:rFonts w:ascii="Times New Roman" w:hAnsi="Times New Roman" w:cs="Times New Roman"/>
          <w:sz w:val="24"/>
          <w:szCs w:val="24"/>
          <w:lang w:val="fr-FR"/>
        </w:rPr>
      </w:pPr>
      <w:r w:rsidRPr="00074413">
        <w:rPr>
          <w:rFonts w:ascii="Times New Roman" w:hAnsi="Times New Roman" w:cs="Times New Roman"/>
          <w:sz w:val="24"/>
          <w:szCs w:val="24"/>
          <w:lang w:val="fr-FR"/>
        </w:rPr>
        <w:t>Email/</w:t>
      </w:r>
      <w:proofErr w:type="gramStart"/>
      <w:r w:rsidRPr="00074413">
        <w:rPr>
          <w:rFonts w:ascii="Times New Roman" w:hAnsi="Times New Roman" w:cs="Times New Roman"/>
          <w:sz w:val="24"/>
          <w:szCs w:val="24"/>
          <w:lang w:val="fr-FR"/>
        </w:rPr>
        <w:t>Contact:</w:t>
      </w:r>
      <w:proofErr w:type="gramEnd"/>
      <w:r w:rsidRPr="00074413">
        <w:rPr>
          <w:rFonts w:ascii="Times New Roman" w:hAnsi="Times New Roman" w:cs="Times New Roman"/>
          <w:sz w:val="24"/>
          <w:szCs w:val="24"/>
          <w:lang w:val="fr-FR"/>
        </w:rPr>
        <w:t xml:space="preserve"> shine@gowoyo.org</w:t>
      </w:r>
    </w:p>
    <w:p w14:paraId="7A0900D3" w14:textId="77777777" w:rsidR="008B7528" w:rsidRPr="00074413" w:rsidRDefault="008B7528" w:rsidP="008B7528">
      <w:pPr>
        <w:rPr>
          <w:rFonts w:ascii="Times New Roman" w:hAnsi="Times New Roman" w:cs="Times New Roman"/>
          <w:sz w:val="24"/>
          <w:szCs w:val="24"/>
          <w:lang w:val="fr-FR"/>
        </w:rPr>
      </w:pPr>
      <w:proofErr w:type="gramStart"/>
      <w:r w:rsidRPr="00074413">
        <w:rPr>
          <w:rFonts w:ascii="Times New Roman" w:hAnsi="Times New Roman" w:cs="Times New Roman"/>
          <w:sz w:val="24"/>
          <w:szCs w:val="24"/>
          <w:lang w:val="fr-FR"/>
        </w:rPr>
        <w:t>Website:</w:t>
      </w:r>
      <w:proofErr w:type="gramEnd"/>
      <w:r w:rsidRPr="00074413">
        <w:rPr>
          <w:rFonts w:ascii="Times New Roman" w:hAnsi="Times New Roman" w:cs="Times New Roman"/>
          <w:sz w:val="24"/>
          <w:szCs w:val="24"/>
          <w:lang w:val="fr-FR"/>
        </w:rPr>
        <w:t xml:space="preserve"> gowoyo.org</w:t>
      </w:r>
    </w:p>
    <w:p w14:paraId="4671968A" w14:textId="2EC8B1F0" w:rsidR="008B7528" w:rsidRDefault="008B7528" w:rsidP="008B7528">
      <w:pPr>
        <w:rPr>
          <w:rFonts w:ascii="Times New Roman" w:hAnsi="Times New Roman" w:cs="Times New Roman"/>
          <w:sz w:val="24"/>
          <w:szCs w:val="24"/>
        </w:rPr>
      </w:pPr>
      <w:r w:rsidRPr="00676817">
        <w:rPr>
          <w:rFonts w:ascii="Times New Roman" w:hAnsi="Times New Roman" w:cs="Times New Roman"/>
          <w:sz w:val="24"/>
          <w:szCs w:val="24"/>
        </w:rPr>
        <w:t>Address: 124 North Main Street</w:t>
      </w:r>
      <w:r w:rsidR="002360BA">
        <w:rPr>
          <w:rFonts w:ascii="Times New Roman" w:hAnsi="Times New Roman" w:cs="Times New Roman"/>
          <w:sz w:val="24"/>
          <w:szCs w:val="24"/>
        </w:rPr>
        <w:t xml:space="preserve">, </w:t>
      </w:r>
      <w:r w:rsidRPr="00676817">
        <w:rPr>
          <w:rFonts w:ascii="Times New Roman" w:hAnsi="Times New Roman" w:cs="Times New Roman"/>
          <w:sz w:val="24"/>
          <w:szCs w:val="24"/>
        </w:rPr>
        <w:t>Suite C Berlin, MD 21811</w:t>
      </w:r>
    </w:p>
    <w:p w14:paraId="0EA8F797" w14:textId="77777777" w:rsidR="008B7528" w:rsidRPr="008F6CAC" w:rsidRDefault="008B7528" w:rsidP="008B7528">
      <w:pPr>
        <w:rPr>
          <w:rFonts w:ascii="Times New Roman" w:hAnsi="Times New Roman" w:cs="Times New Roman"/>
          <w:sz w:val="24"/>
          <w:szCs w:val="24"/>
        </w:rPr>
      </w:pPr>
    </w:p>
    <w:p w14:paraId="032F0BF7" w14:textId="6E11E625" w:rsidR="008B7528" w:rsidRDefault="008B7528" w:rsidP="008B7528">
      <w:pPr>
        <w:spacing w:line="360" w:lineRule="auto"/>
        <w:ind w:firstLine="720"/>
        <w:rPr>
          <w:rFonts w:ascii="Times New Roman" w:hAnsi="Times New Roman" w:cs="Times New Roman"/>
          <w:sz w:val="24"/>
          <w:szCs w:val="24"/>
        </w:rPr>
      </w:pPr>
      <w:r>
        <w:rPr>
          <w:rFonts w:ascii="Times New Roman" w:hAnsi="Times New Roman" w:cs="Times New Roman"/>
          <w:sz w:val="24"/>
          <w:szCs w:val="24"/>
        </w:rPr>
        <w:t>An organization dedicated to assisting families and youths with local resources in Worcester County. Upon hearing the needs</w:t>
      </w:r>
      <w:r w:rsidR="00F424F2">
        <w:rPr>
          <w:rFonts w:ascii="Times New Roman" w:hAnsi="Times New Roman" w:cs="Times New Roman"/>
          <w:sz w:val="24"/>
          <w:szCs w:val="24"/>
        </w:rPr>
        <w:t xml:space="preserve"> and the conditions </w:t>
      </w:r>
      <w:r>
        <w:rPr>
          <w:rFonts w:ascii="Times New Roman" w:hAnsi="Times New Roman" w:cs="Times New Roman"/>
          <w:sz w:val="24"/>
          <w:szCs w:val="24"/>
        </w:rPr>
        <w:t>of those who contact them, Worcester Youth &amp; Family Counseling Services will then match that person to multiple resources that they qualify for. They offer</w:t>
      </w:r>
      <w:r w:rsidR="006E1985">
        <w:rPr>
          <w:rFonts w:ascii="Times New Roman" w:hAnsi="Times New Roman" w:cs="Times New Roman"/>
          <w:sz w:val="24"/>
          <w:szCs w:val="24"/>
        </w:rPr>
        <w:t xml:space="preserve"> and can connect to</w:t>
      </w:r>
      <w:r>
        <w:rPr>
          <w:rFonts w:ascii="Times New Roman" w:hAnsi="Times New Roman" w:cs="Times New Roman"/>
          <w:sz w:val="24"/>
          <w:szCs w:val="24"/>
        </w:rPr>
        <w:t xml:space="preserve"> various programs such as Comprehensive Counseling, Worcester Connects, Worcester Navigation and Youth Programs. Those who qualify for any of these programs such as Worcester Navigation could expect to benefit from its features such as job readiness training, wellness services, financial assistance and more. </w:t>
      </w:r>
    </w:p>
    <w:p w14:paraId="3EEAA75F" w14:textId="77777777" w:rsidR="008B7528" w:rsidRDefault="008B7528" w:rsidP="008B7528">
      <w:pPr>
        <w:spacing w:line="360" w:lineRule="auto"/>
        <w:ind w:firstLine="720"/>
        <w:rPr>
          <w:rFonts w:ascii="Times New Roman" w:hAnsi="Times New Roman" w:cs="Times New Roman"/>
          <w:sz w:val="24"/>
          <w:szCs w:val="24"/>
        </w:rPr>
      </w:pPr>
      <w:r>
        <w:rPr>
          <w:rFonts w:ascii="Times New Roman" w:hAnsi="Times New Roman" w:cs="Times New Roman"/>
          <w:sz w:val="24"/>
          <w:szCs w:val="24"/>
        </w:rPr>
        <w:t>Worcester Youth &amp; Family Counseling Services have few requirements:</w:t>
      </w:r>
    </w:p>
    <w:p w14:paraId="4B23BA89" w14:textId="77777777" w:rsidR="008B7528" w:rsidRDefault="008B7528" w:rsidP="008B752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The resident must live in Worcester County</w:t>
      </w:r>
    </w:p>
    <w:p w14:paraId="34B7EE24" w14:textId="77777777" w:rsidR="008B7528" w:rsidRDefault="008B7528" w:rsidP="008B752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They must prove that they need assistance/funds</w:t>
      </w:r>
    </w:p>
    <w:p w14:paraId="0F37A2CA" w14:textId="1A0FE15C" w:rsidR="008B7528" w:rsidRPr="008F6CAC" w:rsidRDefault="008B7528" w:rsidP="008B752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It is </w:t>
      </w:r>
      <w:r w:rsidR="00F44579">
        <w:rPr>
          <w:rFonts w:ascii="Times New Roman" w:hAnsi="Times New Roman" w:cs="Times New Roman"/>
          <w:sz w:val="24"/>
          <w:szCs w:val="24"/>
        </w:rPr>
        <w:t>managed</w:t>
      </w:r>
      <w:r>
        <w:rPr>
          <w:rFonts w:ascii="Times New Roman" w:hAnsi="Times New Roman" w:cs="Times New Roman"/>
          <w:sz w:val="24"/>
          <w:szCs w:val="24"/>
        </w:rPr>
        <w:t xml:space="preserve"> on a case-by-case basis</w:t>
      </w:r>
    </w:p>
    <w:p w14:paraId="646CCC57" w14:textId="77777777" w:rsidR="008B7528" w:rsidRPr="008265AC" w:rsidRDefault="008B7528" w:rsidP="008B7528">
      <w:pPr>
        <w:spacing w:line="360" w:lineRule="auto"/>
        <w:jc w:val="center"/>
        <w:rPr>
          <w:rFonts w:ascii="Times New Roman" w:hAnsi="Times New Roman" w:cs="Times New Roman"/>
          <w:sz w:val="24"/>
          <w:szCs w:val="24"/>
        </w:rPr>
      </w:pPr>
      <w:r w:rsidRPr="008265AC">
        <w:rPr>
          <w:rFonts w:ascii="Times New Roman" w:hAnsi="Times New Roman" w:cs="Times New Roman"/>
          <w:noProof/>
        </w:rPr>
        <w:drawing>
          <wp:inline distT="0" distB="0" distL="0" distR="0" wp14:anchorId="3CE7FED8" wp14:editId="20CD7224">
            <wp:extent cx="4845190" cy="2876550"/>
            <wp:effectExtent l="0" t="0" r="0" b="0"/>
            <wp:docPr id="1783125651" name="Picture 1" descr="A picture containing text, human face,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25651" name="Picture 1" descr="A picture containing text, human face, screenshot, pers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0929" cy="2897768"/>
                    </a:xfrm>
                    <a:prstGeom prst="rect">
                      <a:avLst/>
                    </a:prstGeom>
                    <a:noFill/>
                    <a:ln>
                      <a:noFill/>
                    </a:ln>
                  </pic:spPr>
                </pic:pic>
              </a:graphicData>
            </a:graphic>
          </wp:inline>
        </w:drawing>
      </w:r>
    </w:p>
    <w:p w14:paraId="2EA1B7BF" w14:textId="33089CDF" w:rsidR="00CB7B73" w:rsidRPr="00676817" w:rsidRDefault="00CB7B73" w:rsidP="00CB7B73">
      <w:pPr>
        <w:rPr>
          <w:rFonts w:ascii="Times New Roman" w:hAnsi="Times New Roman" w:cs="Times New Roman"/>
          <w:b/>
          <w:bCs/>
          <w:sz w:val="28"/>
          <w:szCs w:val="28"/>
        </w:rPr>
      </w:pPr>
      <w:r w:rsidRPr="00676817">
        <w:rPr>
          <w:rFonts w:ascii="Times New Roman" w:hAnsi="Times New Roman" w:cs="Times New Roman"/>
          <w:b/>
          <w:bCs/>
          <w:sz w:val="28"/>
          <w:szCs w:val="28"/>
        </w:rPr>
        <w:lastRenderedPageBreak/>
        <w:t xml:space="preserve">Worcester </w:t>
      </w:r>
      <w:r>
        <w:rPr>
          <w:rFonts w:ascii="Times New Roman" w:hAnsi="Times New Roman" w:cs="Times New Roman"/>
          <w:b/>
          <w:bCs/>
          <w:sz w:val="28"/>
          <w:szCs w:val="28"/>
        </w:rPr>
        <w:t>County GOLD</w:t>
      </w:r>
    </w:p>
    <w:p w14:paraId="0D12EB03" w14:textId="08ED9A7E" w:rsidR="00CB7B73" w:rsidRPr="00676817" w:rsidRDefault="00CB7B73" w:rsidP="00CB7B73">
      <w:pPr>
        <w:rPr>
          <w:rFonts w:ascii="Times New Roman" w:hAnsi="Times New Roman" w:cs="Times New Roman"/>
          <w:sz w:val="24"/>
          <w:szCs w:val="24"/>
        </w:rPr>
      </w:pPr>
      <w:r w:rsidRPr="00676817">
        <w:rPr>
          <w:rFonts w:ascii="Times New Roman" w:hAnsi="Times New Roman" w:cs="Times New Roman"/>
          <w:sz w:val="24"/>
          <w:szCs w:val="24"/>
        </w:rPr>
        <w:t xml:space="preserve">Phone: </w:t>
      </w:r>
      <w:r>
        <w:rPr>
          <w:rFonts w:ascii="Times New Roman" w:hAnsi="Times New Roman" w:cs="Times New Roman"/>
          <w:sz w:val="24"/>
          <w:szCs w:val="24"/>
        </w:rPr>
        <w:t>443-235-6525</w:t>
      </w:r>
    </w:p>
    <w:p w14:paraId="29CE96A7" w14:textId="7A40459F" w:rsidR="00CB7B73" w:rsidRPr="00676817" w:rsidRDefault="00CB7B73" w:rsidP="00CB7B73">
      <w:pPr>
        <w:rPr>
          <w:rFonts w:ascii="Times New Roman" w:hAnsi="Times New Roman" w:cs="Times New Roman"/>
          <w:sz w:val="24"/>
          <w:szCs w:val="24"/>
        </w:rPr>
      </w:pPr>
      <w:r w:rsidRPr="00676817">
        <w:rPr>
          <w:rFonts w:ascii="Times New Roman" w:hAnsi="Times New Roman" w:cs="Times New Roman"/>
          <w:sz w:val="24"/>
          <w:szCs w:val="24"/>
        </w:rPr>
        <w:t>Email</w:t>
      </w:r>
      <w:r>
        <w:rPr>
          <w:rFonts w:ascii="Times New Roman" w:hAnsi="Times New Roman" w:cs="Times New Roman"/>
          <w:sz w:val="24"/>
          <w:szCs w:val="24"/>
        </w:rPr>
        <w:t>/Contact</w:t>
      </w:r>
      <w:r w:rsidRPr="00676817">
        <w:rPr>
          <w:rFonts w:ascii="Times New Roman" w:hAnsi="Times New Roman" w:cs="Times New Roman"/>
          <w:sz w:val="24"/>
          <w:szCs w:val="24"/>
        </w:rPr>
        <w:t xml:space="preserve">: </w:t>
      </w:r>
      <w:r>
        <w:rPr>
          <w:rFonts w:ascii="Times New Roman" w:hAnsi="Times New Roman" w:cs="Times New Roman"/>
          <w:sz w:val="24"/>
          <w:szCs w:val="24"/>
        </w:rPr>
        <w:t>contact@worcestergold.org</w:t>
      </w:r>
    </w:p>
    <w:p w14:paraId="75763FDC" w14:textId="23048C46" w:rsidR="00CB7B73" w:rsidRPr="00676817" w:rsidRDefault="00CB7B73" w:rsidP="00CB7B73">
      <w:pPr>
        <w:rPr>
          <w:rFonts w:ascii="Times New Roman" w:hAnsi="Times New Roman" w:cs="Times New Roman"/>
          <w:sz w:val="24"/>
          <w:szCs w:val="24"/>
        </w:rPr>
      </w:pPr>
      <w:r w:rsidRPr="00676817">
        <w:rPr>
          <w:rFonts w:ascii="Times New Roman" w:hAnsi="Times New Roman" w:cs="Times New Roman"/>
          <w:sz w:val="24"/>
          <w:szCs w:val="24"/>
        </w:rPr>
        <w:t xml:space="preserve">Website: </w:t>
      </w:r>
      <w:r>
        <w:rPr>
          <w:rFonts w:ascii="Times New Roman" w:hAnsi="Times New Roman" w:cs="Times New Roman"/>
          <w:sz w:val="24"/>
          <w:szCs w:val="24"/>
        </w:rPr>
        <w:t>worcestergold.org</w:t>
      </w:r>
    </w:p>
    <w:p w14:paraId="15A679F7" w14:textId="134829B8" w:rsidR="00CB7B73" w:rsidRDefault="00CB7B73" w:rsidP="00CB7B73">
      <w:pPr>
        <w:rPr>
          <w:rFonts w:ascii="Times New Roman" w:hAnsi="Times New Roman" w:cs="Times New Roman"/>
          <w:b/>
          <w:bCs/>
          <w:sz w:val="28"/>
          <w:szCs w:val="28"/>
        </w:rPr>
      </w:pPr>
      <w:r w:rsidRPr="00676817">
        <w:rPr>
          <w:rFonts w:ascii="Times New Roman" w:hAnsi="Times New Roman" w:cs="Times New Roman"/>
          <w:sz w:val="24"/>
          <w:szCs w:val="24"/>
        </w:rPr>
        <w:t xml:space="preserve">Address: </w:t>
      </w:r>
      <w:r>
        <w:rPr>
          <w:rFonts w:ascii="Times New Roman" w:hAnsi="Times New Roman" w:cs="Times New Roman"/>
          <w:sz w:val="24"/>
          <w:szCs w:val="24"/>
        </w:rPr>
        <w:t>PO Box 335 Snow Hill</w:t>
      </w:r>
      <w:r w:rsidR="0074121E">
        <w:rPr>
          <w:rFonts w:ascii="Times New Roman" w:hAnsi="Times New Roman" w:cs="Times New Roman"/>
          <w:sz w:val="24"/>
          <w:szCs w:val="24"/>
        </w:rPr>
        <w:t>,</w:t>
      </w:r>
      <w:r>
        <w:rPr>
          <w:rFonts w:ascii="Times New Roman" w:hAnsi="Times New Roman" w:cs="Times New Roman"/>
          <w:sz w:val="24"/>
          <w:szCs w:val="24"/>
        </w:rPr>
        <w:t xml:space="preserve"> MD 21863</w:t>
      </w:r>
    </w:p>
    <w:p w14:paraId="6BCB329A" w14:textId="77777777" w:rsidR="00CB7B73" w:rsidRDefault="00CB7B73">
      <w:pPr>
        <w:rPr>
          <w:rFonts w:ascii="Times New Roman" w:hAnsi="Times New Roman" w:cs="Times New Roman"/>
          <w:b/>
          <w:bCs/>
          <w:sz w:val="28"/>
          <w:szCs w:val="28"/>
        </w:rPr>
      </w:pPr>
    </w:p>
    <w:p w14:paraId="6F1AA7C1" w14:textId="501AE007" w:rsidR="00DD3F61" w:rsidRDefault="00F61BFC" w:rsidP="00DD3F61">
      <w:pPr>
        <w:spacing w:line="360" w:lineRule="auto"/>
        <w:ind w:firstLine="720"/>
        <w:rPr>
          <w:rFonts w:ascii="Times New Roman" w:hAnsi="Times New Roman" w:cs="Times New Roman"/>
          <w:sz w:val="24"/>
          <w:szCs w:val="24"/>
        </w:rPr>
      </w:pPr>
      <w:r w:rsidRPr="00F61BFC">
        <w:rPr>
          <w:rFonts w:ascii="Times New Roman" w:hAnsi="Times New Roman" w:cs="Times New Roman"/>
          <w:sz w:val="24"/>
          <w:szCs w:val="24"/>
        </w:rPr>
        <w:t>A 501(c)(3) non-profit organization, Worcester County GOLD, Inc. promotes dignity by providing financial aid for families in crisis, vulnerable adults, and children in foster care.</w:t>
      </w:r>
      <w:r w:rsidR="00DD3F61">
        <w:rPr>
          <w:rFonts w:ascii="Times New Roman" w:hAnsi="Times New Roman" w:cs="Times New Roman"/>
          <w:sz w:val="24"/>
          <w:szCs w:val="24"/>
        </w:rPr>
        <w:t xml:space="preserve"> </w:t>
      </w:r>
      <w:r w:rsidR="00DD3F61" w:rsidRPr="00DD3F61">
        <w:rPr>
          <w:rFonts w:ascii="Times New Roman" w:hAnsi="Times New Roman" w:cs="Times New Roman"/>
          <w:sz w:val="24"/>
          <w:szCs w:val="24"/>
        </w:rPr>
        <w:t>GOLD serves as a safety net to meet emergency needs for local citizens; promoting the welfare of infants and children, families in crisis, those who are homeless, and vulnerable adults in Worcester County.</w:t>
      </w:r>
      <w:r w:rsidR="00DD3F61">
        <w:rPr>
          <w:rFonts w:ascii="Times New Roman" w:hAnsi="Times New Roman" w:cs="Times New Roman"/>
          <w:sz w:val="24"/>
          <w:szCs w:val="24"/>
        </w:rPr>
        <w:t xml:space="preserve"> GOLD offers multiple programs, such as the Emergency Financial Assistance Program, which can assist in water &amp; sewer relief and in other areas of need.</w:t>
      </w:r>
    </w:p>
    <w:p w14:paraId="2939DC68" w14:textId="1F13EC26" w:rsidR="00DD3F61" w:rsidRPr="00FA15B7" w:rsidRDefault="00DD3F61" w:rsidP="00DD3F61">
      <w:pPr>
        <w:spacing w:line="360" w:lineRule="auto"/>
        <w:ind w:firstLine="720"/>
        <w:rPr>
          <w:rFonts w:ascii="Times New Roman" w:hAnsi="Times New Roman" w:cs="Times New Roman"/>
          <w:b/>
          <w:bCs/>
          <w:sz w:val="24"/>
          <w:szCs w:val="24"/>
        </w:rPr>
      </w:pPr>
      <w:r w:rsidRPr="00FA15B7">
        <w:rPr>
          <w:rFonts w:ascii="Times New Roman" w:hAnsi="Times New Roman" w:cs="Times New Roman"/>
          <w:b/>
          <w:bCs/>
          <w:sz w:val="24"/>
          <w:szCs w:val="24"/>
        </w:rPr>
        <w:t xml:space="preserve">In order to obtain assistance from Worcester County GOLD, a referral from one of </w:t>
      </w:r>
      <w:r w:rsidR="00ED1A80" w:rsidRPr="00FA15B7">
        <w:rPr>
          <w:rFonts w:ascii="Times New Roman" w:hAnsi="Times New Roman" w:cs="Times New Roman"/>
          <w:b/>
          <w:bCs/>
          <w:sz w:val="24"/>
          <w:szCs w:val="24"/>
        </w:rPr>
        <w:t>its</w:t>
      </w:r>
      <w:r w:rsidRPr="00FA15B7">
        <w:rPr>
          <w:rFonts w:ascii="Times New Roman" w:hAnsi="Times New Roman" w:cs="Times New Roman"/>
          <w:b/>
          <w:bCs/>
          <w:sz w:val="24"/>
          <w:szCs w:val="24"/>
        </w:rPr>
        <w:t xml:space="preserve"> partners must be established. </w:t>
      </w:r>
      <w:r w:rsidR="00ED1A80">
        <w:rPr>
          <w:rFonts w:ascii="Times New Roman" w:hAnsi="Times New Roman" w:cs="Times New Roman"/>
          <w:b/>
          <w:bCs/>
          <w:sz w:val="24"/>
          <w:szCs w:val="24"/>
        </w:rPr>
        <w:t>These</w:t>
      </w:r>
      <w:r w:rsidR="006E1985">
        <w:rPr>
          <w:rFonts w:ascii="Times New Roman" w:hAnsi="Times New Roman" w:cs="Times New Roman"/>
          <w:b/>
          <w:bCs/>
          <w:sz w:val="24"/>
          <w:szCs w:val="24"/>
        </w:rPr>
        <w:t xml:space="preserve"> </w:t>
      </w:r>
      <w:r w:rsidRPr="00FA15B7">
        <w:rPr>
          <w:rFonts w:ascii="Times New Roman" w:hAnsi="Times New Roman" w:cs="Times New Roman"/>
          <w:b/>
          <w:bCs/>
          <w:sz w:val="24"/>
          <w:szCs w:val="24"/>
        </w:rPr>
        <w:t xml:space="preserve">partners </w:t>
      </w:r>
      <w:r w:rsidR="00ED1A80">
        <w:rPr>
          <w:rFonts w:ascii="Times New Roman" w:hAnsi="Times New Roman" w:cs="Times New Roman"/>
          <w:b/>
          <w:bCs/>
          <w:sz w:val="24"/>
          <w:szCs w:val="24"/>
        </w:rPr>
        <w:t xml:space="preserve">included, but </w:t>
      </w:r>
      <w:r w:rsidRPr="00FA15B7">
        <w:rPr>
          <w:rFonts w:ascii="Times New Roman" w:hAnsi="Times New Roman" w:cs="Times New Roman"/>
          <w:b/>
          <w:bCs/>
          <w:sz w:val="24"/>
          <w:szCs w:val="24"/>
        </w:rPr>
        <w:t>are</w:t>
      </w:r>
      <w:r w:rsidR="00ED1A80">
        <w:rPr>
          <w:rFonts w:ascii="Times New Roman" w:hAnsi="Times New Roman" w:cs="Times New Roman"/>
          <w:b/>
          <w:bCs/>
          <w:sz w:val="24"/>
          <w:szCs w:val="24"/>
        </w:rPr>
        <w:t xml:space="preserve"> not limited to</w:t>
      </w:r>
      <w:r w:rsidRPr="00FA15B7">
        <w:rPr>
          <w:rFonts w:ascii="Times New Roman" w:hAnsi="Times New Roman" w:cs="Times New Roman"/>
          <w:b/>
          <w:bCs/>
          <w:sz w:val="24"/>
          <w:szCs w:val="24"/>
        </w:rPr>
        <w:t>:</w:t>
      </w:r>
    </w:p>
    <w:p w14:paraId="3C85C194" w14:textId="0BDECC26" w:rsidR="00CB7B73" w:rsidRDefault="00DD3F61" w:rsidP="00DD3F6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Diakonia – (410-213-0923)</w:t>
      </w:r>
    </w:p>
    <w:p w14:paraId="7266916A" w14:textId="19E98074" w:rsidR="00DD3F61" w:rsidRDefault="00DD3F61" w:rsidP="00DD3F6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Go-Getters – (443-859-7774, Referrals Office)</w:t>
      </w:r>
    </w:p>
    <w:p w14:paraId="0EC2DB6D" w14:textId="67C5BF20" w:rsidR="00DD3F61" w:rsidRDefault="00DD3F61" w:rsidP="00DD3F6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Maryland Access Point of Worcester County (410-632-9915) -OR- (1-884-627-5465)</w:t>
      </w:r>
    </w:p>
    <w:p w14:paraId="5B1D2E02" w14:textId="3056C16C" w:rsidR="00DD3F61" w:rsidRDefault="00DD3F61" w:rsidP="00DD3F6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Worcester County Department of Social Services – (410-677-6800)</w:t>
      </w:r>
    </w:p>
    <w:p w14:paraId="0DC1AF6D" w14:textId="1C0B5A8F" w:rsidR="00DD3F61" w:rsidRDefault="00DD3F61" w:rsidP="00DD3F6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Worcester County Health Department</w:t>
      </w:r>
      <w:r w:rsidR="006E1985">
        <w:rPr>
          <w:rFonts w:ascii="Times New Roman" w:hAnsi="Times New Roman" w:cs="Times New Roman"/>
          <w:sz w:val="24"/>
          <w:szCs w:val="24"/>
        </w:rPr>
        <w:t xml:space="preserve"> - (410-632-1100)</w:t>
      </w:r>
    </w:p>
    <w:p w14:paraId="70DD6A35" w14:textId="7D3E5CDA" w:rsidR="00DD3F61" w:rsidRPr="00DD3F61" w:rsidRDefault="00DD3F61" w:rsidP="00DD3F61">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Worcester Navigation Program</w:t>
      </w:r>
      <w:r w:rsidR="006E1985">
        <w:rPr>
          <w:rFonts w:ascii="Times New Roman" w:hAnsi="Times New Roman" w:cs="Times New Roman"/>
          <w:sz w:val="24"/>
          <w:szCs w:val="24"/>
        </w:rPr>
        <w:t xml:space="preserve"> – (410-641-4598)</w:t>
      </w:r>
    </w:p>
    <w:p w14:paraId="1CA03311" w14:textId="2D06A9F5" w:rsidR="00385962" w:rsidRDefault="00385962" w:rsidP="00385962">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BC03558" wp14:editId="6599D483">
            <wp:extent cx="3833495" cy="2352464"/>
            <wp:effectExtent l="0" t="0" r="0" b="0"/>
            <wp:docPr id="17191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3659" cy="2358701"/>
                    </a:xfrm>
                    <a:prstGeom prst="rect">
                      <a:avLst/>
                    </a:prstGeom>
                    <a:noFill/>
                    <a:ln>
                      <a:noFill/>
                    </a:ln>
                  </pic:spPr>
                </pic:pic>
              </a:graphicData>
            </a:graphic>
          </wp:inline>
        </w:drawing>
      </w:r>
      <w:r>
        <w:rPr>
          <w:rFonts w:ascii="Times New Roman" w:hAnsi="Times New Roman" w:cs="Times New Roman"/>
          <w:b/>
          <w:bCs/>
          <w:sz w:val="28"/>
          <w:szCs w:val="28"/>
        </w:rPr>
        <w:br w:type="page"/>
      </w:r>
    </w:p>
    <w:p w14:paraId="0FAC1045" w14:textId="4AA2B3D4" w:rsidR="00286CCF" w:rsidRPr="00666EA5" w:rsidRDefault="00545C94" w:rsidP="00666EA5">
      <w:pPr>
        <w:spacing w:line="360" w:lineRule="auto"/>
        <w:ind w:left="360"/>
        <w:rPr>
          <w:rFonts w:ascii="Times New Roman" w:hAnsi="Times New Roman" w:cs="Times New Roman"/>
          <w:sz w:val="24"/>
          <w:szCs w:val="24"/>
        </w:rPr>
      </w:pPr>
      <w:r>
        <w:rPr>
          <w:rFonts w:ascii="Times New Roman" w:hAnsi="Times New Roman" w:cs="Times New Roman"/>
          <w:b/>
          <w:bCs/>
          <w:sz w:val="28"/>
          <w:szCs w:val="28"/>
        </w:rPr>
        <w:lastRenderedPageBreak/>
        <w:t>Churches/Ministries</w:t>
      </w:r>
    </w:p>
    <w:p w14:paraId="3DE09435" w14:textId="7EE935D3" w:rsidR="00D83E2B" w:rsidRDefault="00286CCF" w:rsidP="00286CCF">
      <w:pPr>
        <w:spacing w:line="360" w:lineRule="auto"/>
        <w:rPr>
          <w:rFonts w:ascii="Times New Roman" w:hAnsi="Times New Roman" w:cs="Times New Roman"/>
          <w:sz w:val="24"/>
          <w:szCs w:val="24"/>
        </w:rPr>
      </w:pPr>
      <w:r>
        <w:rPr>
          <w:rFonts w:ascii="Times New Roman" w:hAnsi="Times New Roman" w:cs="Times New Roman"/>
          <w:sz w:val="24"/>
          <w:szCs w:val="24"/>
        </w:rPr>
        <w:tab/>
        <w:t>The following list of churche</w:t>
      </w:r>
      <w:r w:rsidR="00547347">
        <w:rPr>
          <w:rFonts w:ascii="Times New Roman" w:hAnsi="Times New Roman" w:cs="Times New Roman"/>
          <w:sz w:val="24"/>
          <w:szCs w:val="24"/>
        </w:rPr>
        <w:t>s/ministries</w:t>
      </w:r>
      <w:r>
        <w:rPr>
          <w:rFonts w:ascii="Times New Roman" w:hAnsi="Times New Roman" w:cs="Times New Roman"/>
          <w:sz w:val="24"/>
          <w:szCs w:val="24"/>
        </w:rPr>
        <w:t xml:space="preserve"> are </w:t>
      </w:r>
      <w:r w:rsidR="00AC3E84">
        <w:rPr>
          <w:rFonts w:ascii="Times New Roman" w:hAnsi="Times New Roman" w:cs="Times New Roman"/>
          <w:sz w:val="24"/>
          <w:szCs w:val="24"/>
        </w:rPr>
        <w:t xml:space="preserve">most of the </w:t>
      </w:r>
      <w:r>
        <w:rPr>
          <w:rFonts w:ascii="Times New Roman" w:hAnsi="Times New Roman" w:cs="Times New Roman"/>
          <w:sz w:val="24"/>
          <w:szCs w:val="24"/>
        </w:rPr>
        <w:t>religious establishments local to the area of Snow Hill and may provide a small source of relief. It is highly recommended to contact each church for any details needed in order to be eligible for any assistance</w:t>
      </w:r>
      <w:r w:rsidR="0022238A">
        <w:rPr>
          <w:rFonts w:ascii="Times New Roman" w:hAnsi="Times New Roman" w:cs="Times New Roman"/>
          <w:sz w:val="24"/>
          <w:szCs w:val="24"/>
        </w:rPr>
        <w:t xml:space="preserve"> they do offer</w:t>
      </w:r>
      <w:r>
        <w:rPr>
          <w:rFonts w:ascii="Times New Roman" w:hAnsi="Times New Roman" w:cs="Times New Roman"/>
          <w:sz w:val="24"/>
          <w:szCs w:val="24"/>
        </w:rPr>
        <w:t>.</w:t>
      </w:r>
      <w:r w:rsidR="00D83E2B">
        <w:rPr>
          <w:rFonts w:ascii="Times New Roman" w:hAnsi="Times New Roman" w:cs="Times New Roman"/>
          <w:sz w:val="24"/>
          <w:szCs w:val="24"/>
        </w:rPr>
        <w:t xml:space="preserve"> </w:t>
      </w:r>
    </w:p>
    <w:p w14:paraId="5B953BB8" w14:textId="4CA054C3" w:rsidR="00286CCF" w:rsidRDefault="00D83E2B" w:rsidP="00D83E2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For a more exhaustive list, please visit: </w:t>
      </w:r>
      <w:r w:rsidRPr="00D83E2B">
        <w:rPr>
          <w:rFonts w:ascii="Times New Roman" w:hAnsi="Times New Roman" w:cs="Times New Roman"/>
          <w:b/>
          <w:bCs/>
          <w:sz w:val="24"/>
          <w:szCs w:val="24"/>
        </w:rPr>
        <w:t>yellowpages.com/snow-hill-md/churches</w:t>
      </w:r>
    </w:p>
    <w:p w14:paraId="3394B18D" w14:textId="77777777" w:rsidR="002A4579" w:rsidRDefault="002A4579" w:rsidP="00286CCF">
      <w:pPr>
        <w:spacing w:line="360" w:lineRule="auto"/>
        <w:rPr>
          <w:rFonts w:ascii="Times New Roman" w:hAnsi="Times New Roman" w:cs="Times New Roman"/>
          <w:sz w:val="24"/>
          <w:szCs w:val="24"/>
        </w:rPr>
      </w:pPr>
    </w:p>
    <w:p w14:paraId="567A2678" w14:textId="3CA38C6A" w:rsidR="002A4579" w:rsidRDefault="002A4579" w:rsidP="002A457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All Hallows Episcopal Church</w:t>
      </w:r>
    </w:p>
    <w:p w14:paraId="0606ADB7" w14:textId="38704D15" w:rsidR="002A4579" w:rsidRDefault="002A4579" w:rsidP="002A4579">
      <w:pPr>
        <w:spacing w:line="240" w:lineRule="auto"/>
        <w:jc w:val="center"/>
        <w:rPr>
          <w:rFonts w:ascii="Times New Roman" w:hAnsi="Times New Roman" w:cs="Times New Roman"/>
          <w:sz w:val="28"/>
          <w:szCs w:val="28"/>
        </w:rPr>
      </w:pPr>
      <w:r>
        <w:rPr>
          <w:rFonts w:ascii="Times New Roman" w:hAnsi="Times New Roman" w:cs="Times New Roman"/>
          <w:sz w:val="28"/>
          <w:szCs w:val="28"/>
        </w:rPr>
        <w:t>410-632-2327 - 109 W Market Street Snow Hill, MD 21863</w:t>
      </w:r>
    </w:p>
    <w:p w14:paraId="5E3C8B9A" w14:textId="77777777" w:rsidR="002A4579" w:rsidRPr="002A4579" w:rsidRDefault="002A4579" w:rsidP="002A4579">
      <w:pPr>
        <w:spacing w:line="240" w:lineRule="auto"/>
        <w:jc w:val="center"/>
        <w:rPr>
          <w:rFonts w:ascii="Times New Roman" w:hAnsi="Times New Roman" w:cs="Times New Roman"/>
          <w:sz w:val="28"/>
          <w:szCs w:val="28"/>
        </w:rPr>
      </w:pPr>
    </w:p>
    <w:p w14:paraId="1243E682" w14:textId="5412A019" w:rsidR="00E170A6" w:rsidRPr="00286CCF" w:rsidRDefault="00286CCF" w:rsidP="00286CCF">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Bates Memorial United Methodist Church</w:t>
      </w:r>
    </w:p>
    <w:p w14:paraId="4A5F2BDB" w14:textId="127C1534" w:rsidR="00286CCF" w:rsidRDefault="00286CCF" w:rsidP="00286CCF">
      <w:pPr>
        <w:spacing w:line="240" w:lineRule="auto"/>
        <w:jc w:val="center"/>
        <w:rPr>
          <w:rFonts w:ascii="Times New Roman" w:hAnsi="Times New Roman" w:cs="Times New Roman"/>
          <w:sz w:val="28"/>
          <w:szCs w:val="28"/>
        </w:rPr>
      </w:pPr>
      <w:r w:rsidRPr="008663ED">
        <w:rPr>
          <w:rFonts w:ascii="Times New Roman" w:hAnsi="Times New Roman" w:cs="Times New Roman"/>
          <w:sz w:val="28"/>
          <w:szCs w:val="28"/>
        </w:rPr>
        <w:t>410-632-1319 - 116 N Washington S</w:t>
      </w:r>
      <w:r w:rsidR="002A4579">
        <w:rPr>
          <w:rFonts w:ascii="Times New Roman" w:hAnsi="Times New Roman" w:cs="Times New Roman"/>
          <w:sz w:val="28"/>
          <w:szCs w:val="28"/>
        </w:rPr>
        <w:t>treet</w:t>
      </w:r>
      <w:r w:rsidRPr="008663ED">
        <w:rPr>
          <w:rFonts w:ascii="Times New Roman" w:hAnsi="Times New Roman" w:cs="Times New Roman"/>
          <w:sz w:val="28"/>
          <w:szCs w:val="28"/>
        </w:rPr>
        <w:t xml:space="preserve"> Snow Hill, MD 21863</w:t>
      </w:r>
    </w:p>
    <w:p w14:paraId="5269C5D7" w14:textId="77777777" w:rsidR="00346475" w:rsidRDefault="00346475" w:rsidP="00286CCF">
      <w:pPr>
        <w:spacing w:line="240" w:lineRule="auto"/>
        <w:jc w:val="center"/>
        <w:rPr>
          <w:rFonts w:ascii="Times New Roman" w:hAnsi="Times New Roman" w:cs="Times New Roman"/>
          <w:sz w:val="28"/>
          <w:szCs w:val="28"/>
        </w:rPr>
      </w:pPr>
    </w:p>
    <w:p w14:paraId="73BDB6A0" w14:textId="7557D076" w:rsidR="00346475" w:rsidRDefault="00346475" w:rsidP="00286CC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Bowen &amp; Trinity United Methodist Church</w:t>
      </w:r>
    </w:p>
    <w:p w14:paraId="2716854B" w14:textId="5FC83FE8" w:rsidR="00346475" w:rsidRPr="00346475" w:rsidRDefault="00346475" w:rsidP="00286CCF">
      <w:pPr>
        <w:spacing w:line="240" w:lineRule="auto"/>
        <w:jc w:val="center"/>
        <w:rPr>
          <w:rFonts w:ascii="Times New Roman" w:hAnsi="Times New Roman" w:cs="Times New Roman"/>
          <w:sz w:val="28"/>
          <w:szCs w:val="28"/>
        </w:rPr>
      </w:pPr>
      <w:r>
        <w:rPr>
          <w:rFonts w:ascii="Times New Roman" w:hAnsi="Times New Roman" w:cs="Times New Roman"/>
          <w:sz w:val="28"/>
          <w:szCs w:val="28"/>
        </w:rPr>
        <w:t>410-632-1134 – 8426 Newark Road Newark, MD 21841</w:t>
      </w:r>
    </w:p>
    <w:p w14:paraId="3A64F7B6" w14:textId="77777777" w:rsidR="00AC3E84" w:rsidRDefault="00AC3E84" w:rsidP="00286CCF">
      <w:pPr>
        <w:spacing w:line="240" w:lineRule="auto"/>
        <w:jc w:val="center"/>
        <w:rPr>
          <w:rFonts w:ascii="Times New Roman" w:hAnsi="Times New Roman" w:cs="Times New Roman"/>
          <w:sz w:val="28"/>
          <w:szCs w:val="28"/>
        </w:rPr>
      </w:pPr>
    </w:p>
    <w:p w14:paraId="3AFD7D64" w14:textId="77777777"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Ebenezer United Methodist Church</w:t>
      </w:r>
    </w:p>
    <w:p w14:paraId="030391D0" w14:textId="4DFB1C11"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410-632-1379 – 107 S Collins Street Snow Hill, MD 21863</w:t>
      </w:r>
    </w:p>
    <w:p w14:paraId="7CC8071E" w14:textId="77777777" w:rsidR="00AC3E84" w:rsidRDefault="00AC3E84" w:rsidP="00AC3E84">
      <w:pPr>
        <w:spacing w:line="240" w:lineRule="auto"/>
        <w:jc w:val="center"/>
        <w:rPr>
          <w:rFonts w:ascii="Times New Roman" w:hAnsi="Times New Roman" w:cs="Times New Roman"/>
          <w:sz w:val="28"/>
          <w:szCs w:val="28"/>
        </w:rPr>
      </w:pPr>
    </w:p>
    <w:p w14:paraId="48E9878C" w14:textId="77777777"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First Baptist Church of Girdletree</w:t>
      </w:r>
    </w:p>
    <w:p w14:paraId="4201E146" w14:textId="77777777"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410-632-1153 - </w:t>
      </w:r>
      <w:r w:rsidRPr="00CF7506">
        <w:rPr>
          <w:rFonts w:ascii="Times New Roman" w:hAnsi="Times New Roman" w:cs="Times New Roman"/>
          <w:sz w:val="28"/>
          <w:szCs w:val="28"/>
        </w:rPr>
        <w:t>5912 Taylor Landing R</w:t>
      </w:r>
      <w:r>
        <w:rPr>
          <w:rFonts w:ascii="Times New Roman" w:hAnsi="Times New Roman" w:cs="Times New Roman"/>
          <w:sz w:val="28"/>
          <w:szCs w:val="28"/>
        </w:rPr>
        <w:t xml:space="preserve">oad </w:t>
      </w:r>
      <w:r w:rsidRPr="00CF7506">
        <w:rPr>
          <w:rFonts w:ascii="Times New Roman" w:hAnsi="Times New Roman" w:cs="Times New Roman"/>
          <w:sz w:val="28"/>
          <w:szCs w:val="28"/>
        </w:rPr>
        <w:t>Girdletree, MD</w:t>
      </w:r>
      <w:r>
        <w:rPr>
          <w:rFonts w:ascii="Times New Roman" w:hAnsi="Times New Roman" w:cs="Times New Roman"/>
          <w:sz w:val="28"/>
          <w:szCs w:val="28"/>
        </w:rPr>
        <w:t xml:space="preserve"> 21829</w:t>
      </w:r>
    </w:p>
    <w:p w14:paraId="65B3EA5F" w14:textId="77777777" w:rsidR="00AC3E84" w:rsidRDefault="00AC3E84" w:rsidP="00AC3E84">
      <w:pPr>
        <w:spacing w:line="240" w:lineRule="auto"/>
        <w:jc w:val="center"/>
        <w:rPr>
          <w:rFonts w:ascii="Times New Roman" w:hAnsi="Times New Roman" w:cs="Times New Roman"/>
          <w:sz w:val="28"/>
          <w:szCs w:val="28"/>
        </w:rPr>
      </w:pPr>
    </w:p>
    <w:p w14:paraId="38FCE7AF" w14:textId="11C49C1D" w:rsidR="0057114A" w:rsidRDefault="0057114A" w:rsidP="00AC3E8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Free Indeed Baptist Ministries</w:t>
      </w:r>
    </w:p>
    <w:p w14:paraId="75942824" w14:textId="58205B16" w:rsidR="0057114A" w:rsidRPr="0057114A" w:rsidRDefault="0057114A"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410-632-3380 – 418 W Market Street Snow Hill, MD 21863</w:t>
      </w:r>
    </w:p>
    <w:p w14:paraId="0FA80370" w14:textId="77777777" w:rsidR="0057114A" w:rsidRDefault="0057114A" w:rsidP="00AC3E84">
      <w:pPr>
        <w:spacing w:line="240" w:lineRule="auto"/>
        <w:jc w:val="center"/>
        <w:rPr>
          <w:rFonts w:ascii="Times New Roman" w:hAnsi="Times New Roman" w:cs="Times New Roman"/>
          <w:sz w:val="28"/>
          <w:szCs w:val="28"/>
        </w:rPr>
      </w:pPr>
    </w:p>
    <w:p w14:paraId="28E08945" w14:textId="77777777" w:rsidR="00AC3E84" w:rsidRDefault="00AC3E84" w:rsidP="00AC3E8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Friendship United Methodist Church</w:t>
      </w:r>
    </w:p>
    <w:p w14:paraId="6CB383C2" w14:textId="4121E6CE" w:rsidR="00B9670C" w:rsidRDefault="00AC3E84" w:rsidP="00D83E2B">
      <w:pPr>
        <w:spacing w:line="240" w:lineRule="auto"/>
        <w:jc w:val="center"/>
        <w:rPr>
          <w:rFonts w:ascii="Times New Roman" w:hAnsi="Times New Roman" w:cs="Times New Roman"/>
          <w:sz w:val="28"/>
          <w:szCs w:val="28"/>
        </w:rPr>
      </w:pPr>
      <w:r>
        <w:rPr>
          <w:rFonts w:ascii="Times New Roman" w:hAnsi="Times New Roman" w:cs="Times New Roman"/>
          <w:sz w:val="28"/>
          <w:szCs w:val="28"/>
        </w:rPr>
        <w:t>410-632-3042 – 7609 Shockley Road Snow Hill, MD 21863</w:t>
      </w:r>
    </w:p>
    <w:p w14:paraId="536B8510" w14:textId="65DA1332" w:rsidR="00B9670C" w:rsidRDefault="00B9670C" w:rsidP="00AC3E8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Hutts Memorial United Methodist Church</w:t>
      </w:r>
    </w:p>
    <w:p w14:paraId="1F83CFB7" w14:textId="09C96829" w:rsidR="00B9670C" w:rsidRPr="00B9670C" w:rsidRDefault="00B9670C"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410-632-3616 – 4313 Red House Road Snow Hill, MD 21863</w:t>
      </w:r>
    </w:p>
    <w:p w14:paraId="3CC99F32" w14:textId="77777777" w:rsidR="00DC3770" w:rsidRDefault="00DC3770" w:rsidP="00AC3E84">
      <w:pPr>
        <w:spacing w:line="240" w:lineRule="auto"/>
        <w:jc w:val="center"/>
        <w:rPr>
          <w:rFonts w:ascii="Times New Roman" w:hAnsi="Times New Roman" w:cs="Times New Roman"/>
          <w:sz w:val="28"/>
          <w:szCs w:val="28"/>
        </w:rPr>
      </w:pPr>
    </w:p>
    <w:p w14:paraId="2AE4560A" w14:textId="0FF3FD59" w:rsidR="00DC3770" w:rsidRDefault="00DC3770" w:rsidP="00AC3E8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Liberty Church on the Rock</w:t>
      </w:r>
    </w:p>
    <w:p w14:paraId="3DB350F7" w14:textId="3CE6C7C1" w:rsidR="00DC3770" w:rsidRPr="00DC3770" w:rsidRDefault="00DC3770"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410-632-1580 – 5564 E Market Street Snow Hill, MD 21863</w:t>
      </w:r>
    </w:p>
    <w:p w14:paraId="2BB6E3D9" w14:textId="77777777" w:rsidR="00AC3E84" w:rsidRPr="00385962" w:rsidRDefault="00AC3E84" w:rsidP="00AC3E84">
      <w:pPr>
        <w:spacing w:line="240" w:lineRule="auto"/>
        <w:jc w:val="center"/>
        <w:rPr>
          <w:rFonts w:ascii="Times New Roman" w:hAnsi="Times New Roman" w:cs="Times New Roman"/>
          <w:sz w:val="28"/>
          <w:szCs w:val="28"/>
        </w:rPr>
      </w:pPr>
    </w:p>
    <w:p w14:paraId="1F9516F0" w14:textId="77777777"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Makemie Memorial Presbyterian Church</w:t>
      </w:r>
    </w:p>
    <w:p w14:paraId="359DBD92" w14:textId="77777777"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410-632-1698 – 115 Franklin Street Snow Hill, MD 21863</w:t>
      </w:r>
    </w:p>
    <w:p w14:paraId="31109B90" w14:textId="77777777" w:rsidR="00504FB0" w:rsidRDefault="00504FB0" w:rsidP="00AC3E84">
      <w:pPr>
        <w:spacing w:line="240" w:lineRule="auto"/>
        <w:jc w:val="center"/>
        <w:rPr>
          <w:rFonts w:ascii="Times New Roman" w:hAnsi="Times New Roman" w:cs="Times New Roman"/>
          <w:sz w:val="28"/>
          <w:szCs w:val="28"/>
        </w:rPr>
      </w:pPr>
    </w:p>
    <w:p w14:paraId="7CEEDA8A" w14:textId="1EF7CFBA" w:rsidR="00504FB0" w:rsidRDefault="00504FB0" w:rsidP="00AC3E8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Mt Olive United Methodist Church</w:t>
      </w:r>
    </w:p>
    <w:p w14:paraId="346CE73F" w14:textId="5C26890C" w:rsidR="00504FB0" w:rsidRPr="00504FB0" w:rsidRDefault="00504FB0"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410-422-7606 – 7442 Mount Olive Church Road Snow Hill, MD 21863</w:t>
      </w:r>
    </w:p>
    <w:p w14:paraId="5170E353" w14:textId="77777777" w:rsidR="00AC3E84" w:rsidRPr="00CF7506" w:rsidRDefault="00AC3E84" w:rsidP="00AC3E84">
      <w:pPr>
        <w:spacing w:line="240" w:lineRule="auto"/>
        <w:rPr>
          <w:rFonts w:ascii="Times New Roman" w:hAnsi="Times New Roman" w:cs="Times New Roman"/>
          <w:sz w:val="28"/>
          <w:szCs w:val="28"/>
        </w:rPr>
      </w:pPr>
    </w:p>
    <w:p w14:paraId="72CDBB85" w14:textId="77777777"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Mt Wesley Church</w:t>
      </w:r>
    </w:p>
    <w:p w14:paraId="2588B8D9" w14:textId="52752E2A" w:rsidR="00AC3E84" w:rsidRPr="00AC3E84" w:rsidRDefault="00AC3E84" w:rsidP="00AC3E84">
      <w:pPr>
        <w:pStyle w:val="ListParagraph"/>
        <w:numPr>
          <w:ilvl w:val="0"/>
          <w:numId w:val="20"/>
        </w:numPr>
        <w:spacing w:line="240" w:lineRule="auto"/>
        <w:rPr>
          <w:rFonts w:ascii="Times New Roman" w:hAnsi="Times New Roman" w:cs="Times New Roman"/>
          <w:sz w:val="28"/>
          <w:szCs w:val="28"/>
        </w:rPr>
      </w:pPr>
      <w:r w:rsidRPr="00CF7506">
        <w:rPr>
          <w:rFonts w:ascii="Times New Roman" w:hAnsi="Times New Roman" w:cs="Times New Roman"/>
          <w:sz w:val="28"/>
          <w:szCs w:val="28"/>
        </w:rPr>
        <w:t>632-3831</w:t>
      </w:r>
      <w:r>
        <w:rPr>
          <w:rFonts w:ascii="Times New Roman" w:hAnsi="Times New Roman" w:cs="Times New Roman"/>
          <w:sz w:val="28"/>
          <w:szCs w:val="28"/>
        </w:rPr>
        <w:t xml:space="preserve"> - </w:t>
      </w:r>
      <w:r w:rsidRPr="00CF7506">
        <w:rPr>
          <w:rFonts w:ascii="Times New Roman" w:hAnsi="Times New Roman" w:cs="Times New Roman"/>
          <w:sz w:val="28"/>
          <w:szCs w:val="28"/>
        </w:rPr>
        <w:t>7022 Scotland Road Snow Hill, MD 21863</w:t>
      </w:r>
    </w:p>
    <w:p w14:paraId="308B28E7" w14:textId="77777777" w:rsidR="00CF7506" w:rsidRDefault="00CF7506" w:rsidP="00AC3E84">
      <w:pPr>
        <w:spacing w:line="240" w:lineRule="auto"/>
        <w:rPr>
          <w:rFonts w:ascii="Times New Roman" w:hAnsi="Times New Roman" w:cs="Times New Roman"/>
          <w:sz w:val="28"/>
          <w:szCs w:val="28"/>
        </w:rPr>
      </w:pPr>
    </w:p>
    <w:p w14:paraId="7449AF09" w14:textId="2C2668F0" w:rsidR="0057114A" w:rsidRDefault="0057114A" w:rsidP="0057114A">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New Collins Temple AME</w:t>
      </w:r>
    </w:p>
    <w:p w14:paraId="551631DD" w14:textId="70DF2F28" w:rsidR="0057114A" w:rsidRDefault="0057114A" w:rsidP="0057114A">
      <w:pPr>
        <w:spacing w:line="240" w:lineRule="auto"/>
        <w:jc w:val="center"/>
        <w:rPr>
          <w:rFonts w:ascii="Times New Roman" w:hAnsi="Times New Roman" w:cs="Times New Roman"/>
          <w:sz w:val="28"/>
          <w:szCs w:val="28"/>
        </w:rPr>
      </w:pPr>
      <w:r>
        <w:rPr>
          <w:rFonts w:ascii="Times New Roman" w:hAnsi="Times New Roman" w:cs="Times New Roman"/>
          <w:sz w:val="28"/>
          <w:szCs w:val="28"/>
        </w:rPr>
        <w:t>410-632-2029 – 6009 Castle Hill Road Snow Hill, MD 21863</w:t>
      </w:r>
    </w:p>
    <w:p w14:paraId="5015D5EE" w14:textId="77777777" w:rsidR="0057114A" w:rsidRPr="0057114A" w:rsidRDefault="0057114A" w:rsidP="0057114A">
      <w:pPr>
        <w:spacing w:line="240" w:lineRule="auto"/>
        <w:jc w:val="center"/>
        <w:rPr>
          <w:rFonts w:ascii="Times New Roman" w:hAnsi="Times New Roman" w:cs="Times New Roman"/>
          <w:sz w:val="28"/>
          <w:szCs w:val="28"/>
        </w:rPr>
      </w:pPr>
    </w:p>
    <w:p w14:paraId="72946660" w14:textId="6365FB0B" w:rsidR="00286CCF" w:rsidRDefault="00286CCF" w:rsidP="00286CCF">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New Jerusalem Holy Church</w:t>
      </w:r>
    </w:p>
    <w:p w14:paraId="4A76B7A0" w14:textId="50F368BC" w:rsidR="008663ED" w:rsidRDefault="00CF7506" w:rsidP="00286CC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410-632-1580 – 5564 </w:t>
      </w:r>
      <w:r w:rsidR="00B9670C">
        <w:rPr>
          <w:rFonts w:ascii="Times New Roman" w:hAnsi="Times New Roman" w:cs="Times New Roman"/>
          <w:sz w:val="28"/>
          <w:szCs w:val="28"/>
        </w:rPr>
        <w:t xml:space="preserve">E </w:t>
      </w:r>
      <w:r>
        <w:rPr>
          <w:rFonts w:ascii="Times New Roman" w:hAnsi="Times New Roman" w:cs="Times New Roman"/>
          <w:sz w:val="28"/>
          <w:szCs w:val="28"/>
        </w:rPr>
        <w:t>Market Street Snow Hill, MD 21863</w:t>
      </w:r>
    </w:p>
    <w:p w14:paraId="211AED92" w14:textId="77777777" w:rsidR="00504FB0" w:rsidRDefault="00504FB0" w:rsidP="00286CCF">
      <w:pPr>
        <w:spacing w:line="240" w:lineRule="auto"/>
        <w:jc w:val="center"/>
        <w:rPr>
          <w:rFonts w:ascii="Times New Roman" w:hAnsi="Times New Roman" w:cs="Times New Roman"/>
          <w:sz w:val="28"/>
          <w:szCs w:val="28"/>
        </w:rPr>
      </w:pPr>
    </w:p>
    <w:p w14:paraId="4E82A78F" w14:textId="7420756C" w:rsidR="00504FB0" w:rsidRDefault="00504FB0" w:rsidP="00286CCF">
      <w:pPr>
        <w:spacing w:line="240" w:lineRule="auto"/>
        <w:jc w:val="center"/>
        <w:rPr>
          <w:rFonts w:ascii="Times New Roman" w:hAnsi="Times New Roman" w:cs="Times New Roman"/>
          <w:sz w:val="28"/>
          <w:szCs w:val="28"/>
        </w:rPr>
      </w:pPr>
      <w:r>
        <w:rPr>
          <w:rFonts w:ascii="Times New Roman" w:hAnsi="Times New Roman" w:cs="Times New Roman"/>
          <w:b/>
          <w:bCs/>
          <w:sz w:val="28"/>
          <w:szCs w:val="28"/>
        </w:rPr>
        <w:t>Seventh-day Adventist Church</w:t>
      </w:r>
    </w:p>
    <w:p w14:paraId="0B2BD63A" w14:textId="641628A3" w:rsidR="00CF7506" w:rsidRDefault="00504FB0" w:rsidP="00D83E2B">
      <w:pPr>
        <w:spacing w:line="240" w:lineRule="auto"/>
        <w:jc w:val="center"/>
        <w:rPr>
          <w:rFonts w:ascii="Times New Roman" w:hAnsi="Times New Roman" w:cs="Times New Roman"/>
          <w:sz w:val="28"/>
          <w:szCs w:val="28"/>
        </w:rPr>
      </w:pPr>
      <w:r>
        <w:rPr>
          <w:rFonts w:ascii="Times New Roman" w:hAnsi="Times New Roman" w:cs="Times New Roman"/>
          <w:sz w:val="28"/>
          <w:szCs w:val="28"/>
        </w:rPr>
        <w:t>410-957-3863 – 1941 Old Virginia Road Pocomoke City, MD 21851</w:t>
      </w:r>
    </w:p>
    <w:p w14:paraId="5527AB19" w14:textId="77777777" w:rsidR="00D83E2B" w:rsidRPr="00D83E2B" w:rsidRDefault="00D83E2B" w:rsidP="00D83E2B">
      <w:pPr>
        <w:spacing w:line="240" w:lineRule="auto"/>
        <w:jc w:val="center"/>
        <w:rPr>
          <w:rFonts w:ascii="Times New Roman" w:hAnsi="Times New Roman" w:cs="Times New Roman"/>
          <w:sz w:val="28"/>
          <w:szCs w:val="28"/>
        </w:rPr>
      </w:pPr>
    </w:p>
    <w:p w14:paraId="35824C99" w14:textId="77777777" w:rsidR="00AC3E84" w:rsidRDefault="00AC3E84" w:rsidP="00AC3E8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St James AME Church</w:t>
      </w:r>
    </w:p>
    <w:p w14:paraId="0CC67BA6" w14:textId="2DA8D395"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410-632-1437 – 5549 Sweetspire Lane Snow Hill, MD 21863</w:t>
      </w:r>
    </w:p>
    <w:p w14:paraId="4842E4E8" w14:textId="77777777" w:rsidR="00AC3E84" w:rsidRPr="00AC3E84" w:rsidRDefault="00AC3E84" w:rsidP="00AC3E84">
      <w:pPr>
        <w:spacing w:line="240" w:lineRule="auto"/>
        <w:jc w:val="center"/>
        <w:rPr>
          <w:rFonts w:ascii="Times New Roman" w:hAnsi="Times New Roman" w:cs="Times New Roman"/>
          <w:sz w:val="28"/>
          <w:szCs w:val="28"/>
        </w:rPr>
      </w:pPr>
    </w:p>
    <w:p w14:paraId="0B138A70" w14:textId="0EB69032"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lastRenderedPageBreak/>
        <w:t>St James Holiness Church</w:t>
      </w:r>
    </w:p>
    <w:p w14:paraId="4B9B178C" w14:textId="40C9D412"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410-632-2234 – 506 Dighton Avenue Snow Hill, MD 21863</w:t>
      </w:r>
    </w:p>
    <w:p w14:paraId="6C44CD97" w14:textId="77777777" w:rsidR="00AC3E84" w:rsidRPr="00481282" w:rsidRDefault="00AC3E84" w:rsidP="00AC3E84">
      <w:pPr>
        <w:spacing w:line="240" w:lineRule="auto"/>
        <w:rPr>
          <w:rFonts w:ascii="Times New Roman" w:hAnsi="Times New Roman" w:cs="Times New Roman"/>
          <w:sz w:val="28"/>
          <w:szCs w:val="28"/>
        </w:rPr>
      </w:pPr>
    </w:p>
    <w:p w14:paraId="268FFDD0" w14:textId="77777777" w:rsidR="00AC3E84" w:rsidRDefault="00AC3E84" w:rsidP="00AC3E8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St Matthew’s Church</w:t>
      </w:r>
    </w:p>
    <w:p w14:paraId="7D08D406" w14:textId="77777777"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410-632-1116 - </w:t>
      </w:r>
      <w:r w:rsidRPr="00B85862">
        <w:rPr>
          <w:rFonts w:ascii="Times New Roman" w:hAnsi="Times New Roman" w:cs="Times New Roman"/>
          <w:sz w:val="28"/>
          <w:szCs w:val="28"/>
        </w:rPr>
        <w:t>7209 Cherrix R</w:t>
      </w:r>
      <w:r>
        <w:rPr>
          <w:rFonts w:ascii="Times New Roman" w:hAnsi="Times New Roman" w:cs="Times New Roman"/>
          <w:sz w:val="28"/>
          <w:szCs w:val="28"/>
        </w:rPr>
        <w:t xml:space="preserve">oad </w:t>
      </w:r>
      <w:r w:rsidRPr="00B85862">
        <w:rPr>
          <w:rFonts w:ascii="Times New Roman" w:hAnsi="Times New Roman" w:cs="Times New Roman"/>
          <w:sz w:val="28"/>
          <w:szCs w:val="28"/>
        </w:rPr>
        <w:t>Girdletree, MD 21829</w:t>
      </w:r>
    </w:p>
    <w:p w14:paraId="1D561941" w14:textId="77777777" w:rsidR="00AC3E84" w:rsidRDefault="00AC3E84" w:rsidP="00AC3E84">
      <w:pPr>
        <w:spacing w:line="240" w:lineRule="auto"/>
        <w:rPr>
          <w:rFonts w:ascii="Times New Roman" w:hAnsi="Times New Roman" w:cs="Times New Roman"/>
          <w:b/>
          <w:bCs/>
          <w:sz w:val="28"/>
          <w:szCs w:val="28"/>
        </w:rPr>
      </w:pPr>
    </w:p>
    <w:p w14:paraId="4F152893" w14:textId="227C8063"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Shiloh Methodist Church</w:t>
      </w:r>
    </w:p>
    <w:p w14:paraId="79C28184" w14:textId="77777777"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410-957-0197 – 2655 Worcester Highway Pocomoke City, MD 21851</w:t>
      </w:r>
    </w:p>
    <w:p w14:paraId="66882ED1" w14:textId="77777777" w:rsidR="00AC3E84" w:rsidRDefault="00AC3E84" w:rsidP="00AC3E84">
      <w:pPr>
        <w:spacing w:line="240" w:lineRule="auto"/>
        <w:jc w:val="center"/>
        <w:rPr>
          <w:rFonts w:ascii="Times New Roman" w:hAnsi="Times New Roman" w:cs="Times New Roman"/>
          <w:sz w:val="28"/>
          <w:szCs w:val="28"/>
        </w:rPr>
      </w:pPr>
    </w:p>
    <w:p w14:paraId="64611BB8" w14:textId="77777777"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Spence Baptist Church</w:t>
      </w:r>
    </w:p>
    <w:p w14:paraId="7C71529C" w14:textId="77777777" w:rsidR="00AC3E84" w:rsidRPr="008663ED"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410-632-3077 – 7603 Spence Church Road Snow Hill, MD 21863</w:t>
      </w:r>
    </w:p>
    <w:p w14:paraId="75EE3932" w14:textId="77777777" w:rsidR="00AC3E84" w:rsidRDefault="00AC3E84" w:rsidP="00AC3E84">
      <w:pPr>
        <w:spacing w:line="240" w:lineRule="auto"/>
        <w:jc w:val="center"/>
        <w:rPr>
          <w:rFonts w:ascii="Times New Roman" w:hAnsi="Times New Roman" w:cs="Times New Roman"/>
          <w:b/>
          <w:bCs/>
          <w:sz w:val="28"/>
          <w:szCs w:val="28"/>
        </w:rPr>
      </w:pPr>
    </w:p>
    <w:p w14:paraId="0DA18703" w14:textId="5E22BE5F"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Snow Hill Christian Church</w:t>
      </w:r>
    </w:p>
    <w:p w14:paraId="08C53218" w14:textId="77777777"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410-632-2129 – 300 Park Row Snow Hill, MD 21863</w:t>
      </w:r>
    </w:p>
    <w:p w14:paraId="0A1133BB" w14:textId="77777777" w:rsidR="00AC3E84" w:rsidRDefault="00AC3E84" w:rsidP="00AC3E84">
      <w:pPr>
        <w:spacing w:line="240" w:lineRule="auto"/>
        <w:jc w:val="center"/>
        <w:rPr>
          <w:rFonts w:ascii="Times New Roman" w:hAnsi="Times New Roman" w:cs="Times New Roman"/>
          <w:sz w:val="28"/>
          <w:szCs w:val="28"/>
        </w:rPr>
      </w:pPr>
    </w:p>
    <w:p w14:paraId="4B7EA39E" w14:textId="77777777"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Snow Hill Church of Christ</w:t>
      </w:r>
    </w:p>
    <w:p w14:paraId="17E1C63C" w14:textId="50FA4C3F" w:rsidR="00AC3E84"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410-632-0737 – 4848 Washington Street Snow Hill, MD 21863</w:t>
      </w:r>
    </w:p>
    <w:p w14:paraId="6D03AC64" w14:textId="77B63C7B" w:rsidR="00B9670C" w:rsidRPr="00B9670C" w:rsidRDefault="00B9670C" w:rsidP="00B9670C">
      <w:pPr>
        <w:spacing w:line="240" w:lineRule="auto"/>
        <w:rPr>
          <w:rFonts w:ascii="Times New Roman" w:hAnsi="Times New Roman" w:cs="Times New Roman"/>
          <w:b/>
          <w:bCs/>
          <w:sz w:val="28"/>
          <w:szCs w:val="28"/>
        </w:rPr>
      </w:pPr>
    </w:p>
    <w:p w14:paraId="225C69F5" w14:textId="77777777"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Snow Hill Mennonite Church</w:t>
      </w:r>
    </w:p>
    <w:p w14:paraId="614900A8" w14:textId="1178FC11" w:rsidR="00AC3E84" w:rsidRPr="008663ED"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410-632-2734 – 5927 Worcester Highway Snow Hill, MD 21863</w:t>
      </w:r>
    </w:p>
    <w:p w14:paraId="3D320BF1" w14:textId="77777777" w:rsidR="00AC3E84" w:rsidRDefault="00AC3E84" w:rsidP="00AC3E84">
      <w:pPr>
        <w:spacing w:line="240" w:lineRule="auto"/>
        <w:rPr>
          <w:rFonts w:ascii="Times New Roman" w:hAnsi="Times New Roman" w:cs="Times New Roman"/>
          <w:sz w:val="28"/>
          <w:szCs w:val="28"/>
        </w:rPr>
      </w:pPr>
    </w:p>
    <w:p w14:paraId="25987853" w14:textId="77777777" w:rsidR="00AC3E84" w:rsidRDefault="00AC3E84" w:rsidP="00AC3E84">
      <w:pPr>
        <w:spacing w:line="240" w:lineRule="auto"/>
        <w:jc w:val="center"/>
        <w:rPr>
          <w:rFonts w:ascii="Times New Roman" w:hAnsi="Times New Roman" w:cs="Times New Roman"/>
          <w:b/>
          <w:bCs/>
          <w:sz w:val="28"/>
          <w:szCs w:val="28"/>
        </w:rPr>
      </w:pPr>
      <w:r w:rsidRPr="00286CCF">
        <w:rPr>
          <w:rFonts w:ascii="Times New Roman" w:hAnsi="Times New Roman" w:cs="Times New Roman"/>
          <w:b/>
          <w:bCs/>
          <w:sz w:val="28"/>
          <w:szCs w:val="28"/>
        </w:rPr>
        <w:t>Whatcoat United Methodist Church</w:t>
      </w:r>
    </w:p>
    <w:p w14:paraId="5000BC62" w14:textId="097DC6D5" w:rsidR="00385962" w:rsidRDefault="00AC3E84" w:rsidP="00AC3E84">
      <w:pPr>
        <w:spacing w:line="240" w:lineRule="auto"/>
        <w:jc w:val="center"/>
        <w:rPr>
          <w:rFonts w:ascii="Times New Roman" w:hAnsi="Times New Roman" w:cs="Times New Roman"/>
          <w:sz w:val="28"/>
          <w:szCs w:val="28"/>
        </w:rPr>
      </w:pPr>
      <w:r>
        <w:rPr>
          <w:rFonts w:ascii="Times New Roman" w:hAnsi="Times New Roman" w:cs="Times New Roman"/>
          <w:sz w:val="28"/>
          <w:szCs w:val="28"/>
        </w:rPr>
        <w:t>410-632-2198 – 102 West Federal Street Snow Hill, MD 21863</w:t>
      </w:r>
    </w:p>
    <w:p w14:paraId="4CAFEBBF" w14:textId="77777777" w:rsidR="004E0C1F" w:rsidRDefault="004E0C1F" w:rsidP="00AC3E84">
      <w:pPr>
        <w:spacing w:line="240" w:lineRule="auto"/>
        <w:jc w:val="center"/>
        <w:rPr>
          <w:rFonts w:ascii="Times New Roman" w:hAnsi="Times New Roman" w:cs="Times New Roman"/>
          <w:sz w:val="28"/>
          <w:szCs w:val="28"/>
        </w:rPr>
      </w:pPr>
    </w:p>
    <w:p w14:paraId="7DFA9B1E" w14:textId="77777777" w:rsidR="00074413" w:rsidRDefault="00074413">
      <w:pPr>
        <w:rPr>
          <w:rFonts w:ascii="Times New Roman" w:hAnsi="Times New Roman" w:cs="Times New Roman"/>
          <w:b/>
          <w:bCs/>
          <w:sz w:val="24"/>
          <w:szCs w:val="24"/>
        </w:rPr>
      </w:pPr>
      <w:r>
        <w:rPr>
          <w:rFonts w:ascii="Times New Roman" w:hAnsi="Times New Roman" w:cs="Times New Roman"/>
          <w:b/>
          <w:bCs/>
          <w:sz w:val="24"/>
          <w:szCs w:val="24"/>
        </w:rPr>
        <w:br w:type="page"/>
      </w:r>
    </w:p>
    <w:p w14:paraId="0EE5C1C9" w14:textId="27082184" w:rsidR="004E0C1F" w:rsidRDefault="004E0C1F" w:rsidP="00AC3E84">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References</w:t>
      </w:r>
    </w:p>
    <w:p w14:paraId="0FDA3479" w14:textId="77777777" w:rsidR="004E0C1F" w:rsidRDefault="004E0C1F" w:rsidP="00AC3E84">
      <w:pPr>
        <w:spacing w:line="240" w:lineRule="auto"/>
        <w:jc w:val="center"/>
        <w:rPr>
          <w:rFonts w:ascii="Times New Roman" w:hAnsi="Times New Roman" w:cs="Times New Roman"/>
          <w:sz w:val="24"/>
          <w:szCs w:val="24"/>
        </w:rPr>
      </w:pPr>
    </w:p>
    <w:p w14:paraId="58778235" w14:textId="5F069297" w:rsidR="0007066A" w:rsidRPr="0007066A" w:rsidRDefault="0007066A" w:rsidP="0007066A">
      <w:pPr>
        <w:spacing w:line="480" w:lineRule="auto"/>
        <w:rPr>
          <w:rFonts w:ascii="Times New Roman" w:hAnsi="Times New Roman" w:cs="Times New Roman"/>
          <w:i/>
          <w:iCs/>
          <w:sz w:val="24"/>
          <w:szCs w:val="24"/>
        </w:rPr>
      </w:pPr>
      <w:r>
        <w:rPr>
          <w:rFonts w:ascii="Times New Roman" w:hAnsi="Times New Roman" w:cs="Times New Roman"/>
          <w:sz w:val="24"/>
          <w:szCs w:val="24"/>
        </w:rPr>
        <w:t xml:space="preserve">Holloway, J. S. (2023). </w:t>
      </w:r>
      <w:r>
        <w:rPr>
          <w:rFonts w:ascii="Times New Roman" w:hAnsi="Times New Roman" w:cs="Times New Roman"/>
          <w:i/>
          <w:iCs/>
          <w:sz w:val="24"/>
          <w:szCs w:val="24"/>
        </w:rPr>
        <w:t>Rate analysis report for the Town of Snow Hill</w:t>
      </w:r>
    </w:p>
    <w:p w14:paraId="795563E6" w14:textId="5B3D4471" w:rsidR="00E00D78" w:rsidRDefault="00E00D78" w:rsidP="00E00D78">
      <w:pPr>
        <w:spacing w:line="480" w:lineRule="auto"/>
        <w:ind w:left="720" w:hanging="720"/>
        <w:rPr>
          <w:rFonts w:ascii="Times New Roman" w:hAnsi="Times New Roman" w:cs="Times New Roman"/>
          <w:sz w:val="24"/>
          <w:szCs w:val="24"/>
        </w:rPr>
      </w:pPr>
      <w:r w:rsidRPr="00E00D78">
        <w:rPr>
          <w:rFonts w:ascii="Times New Roman" w:hAnsi="Times New Roman" w:cs="Times New Roman"/>
          <w:sz w:val="24"/>
          <w:szCs w:val="24"/>
        </w:rPr>
        <w:t xml:space="preserve">U.S. Census Bureau (2021). </w:t>
      </w:r>
      <w:r w:rsidRPr="00E00D78">
        <w:rPr>
          <w:rFonts w:ascii="Times New Roman" w:hAnsi="Times New Roman" w:cs="Times New Roman"/>
          <w:i/>
          <w:iCs/>
          <w:sz w:val="24"/>
          <w:szCs w:val="24"/>
        </w:rPr>
        <w:t>American Community Survey 5-year estimates.</w:t>
      </w:r>
      <w:r w:rsidRPr="00E00D78">
        <w:rPr>
          <w:rFonts w:ascii="Times New Roman" w:hAnsi="Times New Roman" w:cs="Times New Roman"/>
          <w:sz w:val="24"/>
          <w:szCs w:val="24"/>
        </w:rPr>
        <w:t xml:space="preserve"> Retrieved from </w:t>
      </w:r>
      <w:r w:rsidRPr="00E00D78">
        <w:rPr>
          <w:rFonts w:ascii="Times New Roman" w:hAnsi="Times New Roman" w:cs="Times New Roman"/>
          <w:i/>
          <w:iCs/>
          <w:sz w:val="24"/>
          <w:szCs w:val="24"/>
        </w:rPr>
        <w:t>Census Reporter Profile page for Snow Hill, MD</w:t>
      </w:r>
      <w:r>
        <w:rPr>
          <w:rFonts w:ascii="Times New Roman" w:hAnsi="Times New Roman" w:cs="Times New Roman"/>
          <w:sz w:val="24"/>
          <w:szCs w:val="24"/>
        </w:rPr>
        <w:t xml:space="preserve"> </w:t>
      </w:r>
      <w:r w:rsidRPr="00E00D78">
        <w:rPr>
          <w:rFonts w:ascii="Times New Roman" w:hAnsi="Times New Roman" w:cs="Times New Roman"/>
          <w:sz w:val="24"/>
          <w:szCs w:val="24"/>
        </w:rPr>
        <w:t>http://censusreporter.org/profiles/16000US2473075-snow-hill-md/</w:t>
      </w:r>
    </w:p>
    <w:sectPr w:rsidR="00E00D78">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03C85" w14:textId="77777777" w:rsidR="009A0D78" w:rsidRDefault="009A0D78" w:rsidP="00313E4F">
      <w:pPr>
        <w:spacing w:after="0" w:line="240" w:lineRule="auto"/>
      </w:pPr>
      <w:r>
        <w:separator/>
      </w:r>
    </w:p>
  </w:endnote>
  <w:endnote w:type="continuationSeparator" w:id="0">
    <w:p w14:paraId="7CD2E715" w14:textId="77777777" w:rsidR="009A0D78" w:rsidRDefault="009A0D78" w:rsidP="0031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745D" w14:textId="77777777" w:rsidR="00313E4F" w:rsidRDefault="00313E4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49BB5B8" w14:textId="40B981F5" w:rsidR="00313E4F" w:rsidRDefault="00313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BF69" w14:textId="77777777" w:rsidR="009A0D78" w:rsidRDefault="009A0D78" w:rsidP="00313E4F">
      <w:pPr>
        <w:spacing w:after="0" w:line="240" w:lineRule="auto"/>
      </w:pPr>
      <w:r>
        <w:separator/>
      </w:r>
    </w:p>
  </w:footnote>
  <w:footnote w:type="continuationSeparator" w:id="0">
    <w:p w14:paraId="23241A25" w14:textId="77777777" w:rsidR="009A0D78" w:rsidRDefault="009A0D78" w:rsidP="00313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4075"/>
    <w:multiLevelType w:val="hybridMultilevel"/>
    <w:tmpl w:val="2B3E3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B4B1D"/>
    <w:multiLevelType w:val="hybridMultilevel"/>
    <w:tmpl w:val="BD8C5F6E"/>
    <w:lvl w:ilvl="0" w:tplc="04090001">
      <w:start w:val="1"/>
      <w:numFmt w:val="bullet"/>
      <w:lvlText w:val=""/>
      <w:lvlJc w:val="left"/>
      <w:pPr>
        <w:ind w:left="8280" w:hanging="360"/>
      </w:pPr>
      <w:rPr>
        <w:rFonts w:ascii="Symbol" w:hAnsi="Symbol"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2" w15:restartNumberingAfterBreak="0">
    <w:nsid w:val="10024D36"/>
    <w:multiLevelType w:val="hybridMultilevel"/>
    <w:tmpl w:val="6770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F3354"/>
    <w:multiLevelType w:val="hybridMultilevel"/>
    <w:tmpl w:val="D4C2B3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0E7D1A"/>
    <w:multiLevelType w:val="hybridMultilevel"/>
    <w:tmpl w:val="2696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37BDD"/>
    <w:multiLevelType w:val="hybridMultilevel"/>
    <w:tmpl w:val="5E2E60E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96453AA"/>
    <w:multiLevelType w:val="hybridMultilevel"/>
    <w:tmpl w:val="F3C8ED7E"/>
    <w:lvl w:ilvl="0" w:tplc="F7F40870">
      <w:start w:val="70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B0562"/>
    <w:multiLevelType w:val="hybridMultilevel"/>
    <w:tmpl w:val="6262B35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220C63C8"/>
    <w:multiLevelType w:val="hybridMultilevel"/>
    <w:tmpl w:val="93269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87D13"/>
    <w:multiLevelType w:val="hybridMultilevel"/>
    <w:tmpl w:val="4EFC6A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10D71"/>
    <w:multiLevelType w:val="hybridMultilevel"/>
    <w:tmpl w:val="CA6ADB3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1" w15:restartNumberingAfterBreak="0">
    <w:nsid w:val="27702406"/>
    <w:multiLevelType w:val="hybridMultilevel"/>
    <w:tmpl w:val="5442C27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F0F11D6"/>
    <w:multiLevelType w:val="hybridMultilevel"/>
    <w:tmpl w:val="2B3E3F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752F3B"/>
    <w:multiLevelType w:val="hybridMultilevel"/>
    <w:tmpl w:val="4636E010"/>
    <w:lvl w:ilvl="0" w:tplc="AF2EFF6A">
      <w:start w:val="410"/>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C5082E"/>
    <w:multiLevelType w:val="hybridMultilevel"/>
    <w:tmpl w:val="17AEB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012B2"/>
    <w:multiLevelType w:val="hybridMultilevel"/>
    <w:tmpl w:val="CEDC60C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3A1B6B15"/>
    <w:multiLevelType w:val="hybridMultilevel"/>
    <w:tmpl w:val="8CA6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74CA8"/>
    <w:multiLevelType w:val="hybridMultilevel"/>
    <w:tmpl w:val="2D4072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407623"/>
    <w:multiLevelType w:val="hybridMultilevel"/>
    <w:tmpl w:val="C584EC50"/>
    <w:lvl w:ilvl="0" w:tplc="F7F40870">
      <w:start w:val="70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37CE0"/>
    <w:multiLevelType w:val="hybridMultilevel"/>
    <w:tmpl w:val="F574F5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45796B91"/>
    <w:multiLevelType w:val="hybridMultilevel"/>
    <w:tmpl w:val="DEFAC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6207217"/>
    <w:multiLevelType w:val="hybridMultilevel"/>
    <w:tmpl w:val="5DFAD0B0"/>
    <w:lvl w:ilvl="0" w:tplc="0A580C84">
      <w:start w:val="410"/>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6DA6D7F"/>
    <w:multiLevelType w:val="hybridMultilevel"/>
    <w:tmpl w:val="3C806A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85929C8"/>
    <w:multiLevelType w:val="hybridMultilevel"/>
    <w:tmpl w:val="287ED6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E52B87"/>
    <w:multiLevelType w:val="hybridMultilevel"/>
    <w:tmpl w:val="888CE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C5F62"/>
    <w:multiLevelType w:val="hybridMultilevel"/>
    <w:tmpl w:val="EFF88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8490E4D"/>
    <w:multiLevelType w:val="hybridMultilevel"/>
    <w:tmpl w:val="0A3864B0"/>
    <w:lvl w:ilvl="0" w:tplc="23469628">
      <w:start w:val="410"/>
      <w:numFmt w:val="decimal"/>
      <w:lvlText w:val="%1-"/>
      <w:lvlJc w:val="left"/>
      <w:pPr>
        <w:ind w:left="1800" w:hanging="54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15:restartNumberingAfterBreak="0">
    <w:nsid w:val="6E256280"/>
    <w:multiLevelType w:val="hybridMultilevel"/>
    <w:tmpl w:val="3294DD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70A248E8"/>
    <w:multiLevelType w:val="hybridMultilevel"/>
    <w:tmpl w:val="4CB0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76B34"/>
    <w:multiLevelType w:val="hybridMultilevel"/>
    <w:tmpl w:val="B2F6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8723F"/>
    <w:multiLevelType w:val="hybridMultilevel"/>
    <w:tmpl w:val="7BE09E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FA82EEA"/>
    <w:multiLevelType w:val="hybridMultilevel"/>
    <w:tmpl w:val="E306E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25608565">
    <w:abstractNumId w:val="31"/>
  </w:num>
  <w:num w:numId="2" w16cid:durableId="937712938">
    <w:abstractNumId w:val="22"/>
  </w:num>
  <w:num w:numId="3" w16cid:durableId="29381800">
    <w:abstractNumId w:val="0"/>
  </w:num>
  <w:num w:numId="4" w16cid:durableId="1170024091">
    <w:abstractNumId w:val="12"/>
  </w:num>
  <w:num w:numId="5" w16cid:durableId="189608441">
    <w:abstractNumId w:val="4"/>
  </w:num>
  <w:num w:numId="6" w16cid:durableId="1753893839">
    <w:abstractNumId w:val="2"/>
  </w:num>
  <w:num w:numId="7" w16cid:durableId="572398693">
    <w:abstractNumId w:val="29"/>
  </w:num>
  <w:num w:numId="8" w16cid:durableId="940263231">
    <w:abstractNumId w:val="28"/>
  </w:num>
  <w:num w:numId="9" w16cid:durableId="1820805210">
    <w:abstractNumId w:val="1"/>
  </w:num>
  <w:num w:numId="10" w16cid:durableId="445008980">
    <w:abstractNumId w:val="7"/>
  </w:num>
  <w:num w:numId="11" w16cid:durableId="1681854016">
    <w:abstractNumId w:val="27"/>
  </w:num>
  <w:num w:numId="12" w16cid:durableId="316886044">
    <w:abstractNumId w:val="19"/>
  </w:num>
  <w:num w:numId="13" w16cid:durableId="711615452">
    <w:abstractNumId w:val="10"/>
  </w:num>
  <w:num w:numId="14" w16cid:durableId="1443721145">
    <w:abstractNumId w:val="5"/>
  </w:num>
  <w:num w:numId="15" w16cid:durableId="2125422344">
    <w:abstractNumId w:val="11"/>
  </w:num>
  <w:num w:numId="16" w16cid:durableId="1937245041">
    <w:abstractNumId w:val="14"/>
  </w:num>
  <w:num w:numId="17" w16cid:durableId="1918008194">
    <w:abstractNumId w:val="6"/>
  </w:num>
  <w:num w:numId="18" w16cid:durableId="1053431264">
    <w:abstractNumId w:val="13"/>
  </w:num>
  <w:num w:numId="19" w16cid:durableId="1566993942">
    <w:abstractNumId w:val="21"/>
  </w:num>
  <w:num w:numId="20" w16cid:durableId="1353411203">
    <w:abstractNumId w:val="26"/>
  </w:num>
  <w:num w:numId="21" w16cid:durableId="2047676049">
    <w:abstractNumId w:val="18"/>
  </w:num>
  <w:num w:numId="22" w16cid:durableId="1124419653">
    <w:abstractNumId w:val="24"/>
  </w:num>
  <w:num w:numId="23" w16cid:durableId="1401899984">
    <w:abstractNumId w:val="25"/>
  </w:num>
  <w:num w:numId="24" w16cid:durableId="2007440716">
    <w:abstractNumId w:val="15"/>
  </w:num>
  <w:num w:numId="25" w16cid:durableId="432821672">
    <w:abstractNumId w:val="16"/>
  </w:num>
  <w:num w:numId="26" w16cid:durableId="686059185">
    <w:abstractNumId w:val="20"/>
  </w:num>
  <w:num w:numId="27" w16cid:durableId="1981496203">
    <w:abstractNumId w:val="23"/>
  </w:num>
  <w:num w:numId="28" w16cid:durableId="1167289360">
    <w:abstractNumId w:val="30"/>
  </w:num>
  <w:num w:numId="29" w16cid:durableId="1508978830">
    <w:abstractNumId w:val="8"/>
  </w:num>
  <w:num w:numId="30" w16cid:durableId="1802527803">
    <w:abstractNumId w:val="9"/>
  </w:num>
  <w:num w:numId="31" w16cid:durableId="850490199">
    <w:abstractNumId w:val="3"/>
  </w:num>
  <w:num w:numId="32" w16cid:durableId="249864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mKo6Ivk7M/7cfY+dKYyk/NGd11PSEvJkYAmjtL0Wu+7nTs1K456bKRtHe6hj2nQZQ9bKHM9pybdexeSPFk0Cyg==" w:salt="l7SDQba3fBpxnFoLseYvD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8FB"/>
    <w:rsid w:val="00003971"/>
    <w:rsid w:val="00015323"/>
    <w:rsid w:val="00020E37"/>
    <w:rsid w:val="00031922"/>
    <w:rsid w:val="000618E1"/>
    <w:rsid w:val="000622E3"/>
    <w:rsid w:val="00062AAD"/>
    <w:rsid w:val="0007066A"/>
    <w:rsid w:val="0007144F"/>
    <w:rsid w:val="00074413"/>
    <w:rsid w:val="000864BE"/>
    <w:rsid w:val="0009733D"/>
    <w:rsid w:val="000A3BA4"/>
    <w:rsid w:val="000A5DDD"/>
    <w:rsid w:val="000C3639"/>
    <w:rsid w:val="000E126A"/>
    <w:rsid w:val="000E4A9D"/>
    <w:rsid w:val="000E4F9F"/>
    <w:rsid w:val="000F3FC0"/>
    <w:rsid w:val="000F7A70"/>
    <w:rsid w:val="00100866"/>
    <w:rsid w:val="0010764E"/>
    <w:rsid w:val="0011104E"/>
    <w:rsid w:val="001519B8"/>
    <w:rsid w:val="001730AE"/>
    <w:rsid w:val="001A0BFB"/>
    <w:rsid w:val="001D5B8C"/>
    <w:rsid w:val="00202916"/>
    <w:rsid w:val="002114E4"/>
    <w:rsid w:val="0022238A"/>
    <w:rsid w:val="00222EF9"/>
    <w:rsid w:val="00222FFF"/>
    <w:rsid w:val="002360BA"/>
    <w:rsid w:val="002434FC"/>
    <w:rsid w:val="002758AC"/>
    <w:rsid w:val="00286793"/>
    <w:rsid w:val="00286CCF"/>
    <w:rsid w:val="00287768"/>
    <w:rsid w:val="002A4579"/>
    <w:rsid w:val="002B2649"/>
    <w:rsid w:val="002B6290"/>
    <w:rsid w:val="002C043F"/>
    <w:rsid w:val="002C2605"/>
    <w:rsid w:val="002C4555"/>
    <w:rsid w:val="002D2BB8"/>
    <w:rsid w:val="002D7E8C"/>
    <w:rsid w:val="002E3FF7"/>
    <w:rsid w:val="00302AA5"/>
    <w:rsid w:val="00313E4F"/>
    <w:rsid w:val="00346475"/>
    <w:rsid w:val="003527D0"/>
    <w:rsid w:val="003656EA"/>
    <w:rsid w:val="003752E5"/>
    <w:rsid w:val="00385962"/>
    <w:rsid w:val="003D0AE4"/>
    <w:rsid w:val="003E028F"/>
    <w:rsid w:val="003E11AB"/>
    <w:rsid w:val="003E5488"/>
    <w:rsid w:val="003E7386"/>
    <w:rsid w:val="003F2552"/>
    <w:rsid w:val="003F33F5"/>
    <w:rsid w:val="003F5B58"/>
    <w:rsid w:val="004228CA"/>
    <w:rsid w:val="00426B23"/>
    <w:rsid w:val="00450AC2"/>
    <w:rsid w:val="00476F75"/>
    <w:rsid w:val="00481282"/>
    <w:rsid w:val="004912F5"/>
    <w:rsid w:val="004945A0"/>
    <w:rsid w:val="004A3437"/>
    <w:rsid w:val="004B1D06"/>
    <w:rsid w:val="004B23B4"/>
    <w:rsid w:val="004C1301"/>
    <w:rsid w:val="004E0C1F"/>
    <w:rsid w:val="004E6083"/>
    <w:rsid w:val="004F243F"/>
    <w:rsid w:val="004F2B1D"/>
    <w:rsid w:val="004F36D4"/>
    <w:rsid w:val="00504FB0"/>
    <w:rsid w:val="0053610A"/>
    <w:rsid w:val="00536F5B"/>
    <w:rsid w:val="00537EC4"/>
    <w:rsid w:val="0054028F"/>
    <w:rsid w:val="005416B7"/>
    <w:rsid w:val="00545C94"/>
    <w:rsid w:val="00547347"/>
    <w:rsid w:val="00565108"/>
    <w:rsid w:val="0057114A"/>
    <w:rsid w:val="00582A63"/>
    <w:rsid w:val="005866F3"/>
    <w:rsid w:val="0059187C"/>
    <w:rsid w:val="0059319F"/>
    <w:rsid w:val="005A22E2"/>
    <w:rsid w:val="005C6E2A"/>
    <w:rsid w:val="005C79DC"/>
    <w:rsid w:val="005D3716"/>
    <w:rsid w:val="005F6F25"/>
    <w:rsid w:val="006178CD"/>
    <w:rsid w:val="00621BFD"/>
    <w:rsid w:val="006467B8"/>
    <w:rsid w:val="006535C0"/>
    <w:rsid w:val="00655FC3"/>
    <w:rsid w:val="006641FA"/>
    <w:rsid w:val="00666EA5"/>
    <w:rsid w:val="00676817"/>
    <w:rsid w:val="00680873"/>
    <w:rsid w:val="006A469F"/>
    <w:rsid w:val="006B2B69"/>
    <w:rsid w:val="006C5A05"/>
    <w:rsid w:val="006C7BFF"/>
    <w:rsid w:val="006D1DB8"/>
    <w:rsid w:val="006D5EE3"/>
    <w:rsid w:val="006E1985"/>
    <w:rsid w:val="00710A9B"/>
    <w:rsid w:val="007252AC"/>
    <w:rsid w:val="00727B14"/>
    <w:rsid w:val="0074121E"/>
    <w:rsid w:val="007428A9"/>
    <w:rsid w:val="00774991"/>
    <w:rsid w:val="007A2DCB"/>
    <w:rsid w:val="007A48FB"/>
    <w:rsid w:val="007C2B0B"/>
    <w:rsid w:val="00804A15"/>
    <w:rsid w:val="00807CDF"/>
    <w:rsid w:val="008109E6"/>
    <w:rsid w:val="008222FD"/>
    <w:rsid w:val="008265AC"/>
    <w:rsid w:val="008301FD"/>
    <w:rsid w:val="00833BC9"/>
    <w:rsid w:val="00855876"/>
    <w:rsid w:val="00856B23"/>
    <w:rsid w:val="00863975"/>
    <w:rsid w:val="008663ED"/>
    <w:rsid w:val="00867E62"/>
    <w:rsid w:val="00873FB7"/>
    <w:rsid w:val="00892504"/>
    <w:rsid w:val="00897027"/>
    <w:rsid w:val="008A429A"/>
    <w:rsid w:val="008B6F12"/>
    <w:rsid w:val="008B7528"/>
    <w:rsid w:val="008C1684"/>
    <w:rsid w:val="008C5A3B"/>
    <w:rsid w:val="008F6CAC"/>
    <w:rsid w:val="009044DB"/>
    <w:rsid w:val="00914251"/>
    <w:rsid w:val="00940D4E"/>
    <w:rsid w:val="009412D9"/>
    <w:rsid w:val="00942EA9"/>
    <w:rsid w:val="0095326F"/>
    <w:rsid w:val="009553DB"/>
    <w:rsid w:val="0096734E"/>
    <w:rsid w:val="00984C0B"/>
    <w:rsid w:val="009A0D78"/>
    <w:rsid w:val="009C4AC4"/>
    <w:rsid w:val="009E077A"/>
    <w:rsid w:val="009E0DF3"/>
    <w:rsid w:val="00A133DD"/>
    <w:rsid w:val="00A15404"/>
    <w:rsid w:val="00A21FB3"/>
    <w:rsid w:val="00A33A0C"/>
    <w:rsid w:val="00A416E1"/>
    <w:rsid w:val="00A56706"/>
    <w:rsid w:val="00A659A7"/>
    <w:rsid w:val="00A67C47"/>
    <w:rsid w:val="00A76081"/>
    <w:rsid w:val="00A8797E"/>
    <w:rsid w:val="00AA08F1"/>
    <w:rsid w:val="00AB49F0"/>
    <w:rsid w:val="00AB54BA"/>
    <w:rsid w:val="00AC3E84"/>
    <w:rsid w:val="00AF313F"/>
    <w:rsid w:val="00B0447F"/>
    <w:rsid w:val="00B20E37"/>
    <w:rsid w:val="00B2411E"/>
    <w:rsid w:val="00B45EAD"/>
    <w:rsid w:val="00B5094F"/>
    <w:rsid w:val="00B72E90"/>
    <w:rsid w:val="00B81DCE"/>
    <w:rsid w:val="00B83AAA"/>
    <w:rsid w:val="00B85862"/>
    <w:rsid w:val="00B92AE1"/>
    <w:rsid w:val="00B9670C"/>
    <w:rsid w:val="00BC7F64"/>
    <w:rsid w:val="00BD1180"/>
    <w:rsid w:val="00C479FA"/>
    <w:rsid w:val="00C55841"/>
    <w:rsid w:val="00C76D27"/>
    <w:rsid w:val="00C95489"/>
    <w:rsid w:val="00CA1DD6"/>
    <w:rsid w:val="00CA30D0"/>
    <w:rsid w:val="00CA438F"/>
    <w:rsid w:val="00CA60CF"/>
    <w:rsid w:val="00CB1FDE"/>
    <w:rsid w:val="00CB3E22"/>
    <w:rsid w:val="00CB7B73"/>
    <w:rsid w:val="00CF3C41"/>
    <w:rsid w:val="00CF7506"/>
    <w:rsid w:val="00D12629"/>
    <w:rsid w:val="00D307D4"/>
    <w:rsid w:val="00D40AC4"/>
    <w:rsid w:val="00D4448C"/>
    <w:rsid w:val="00D6510F"/>
    <w:rsid w:val="00D765AE"/>
    <w:rsid w:val="00D813AE"/>
    <w:rsid w:val="00D83CED"/>
    <w:rsid w:val="00D83E2B"/>
    <w:rsid w:val="00D90387"/>
    <w:rsid w:val="00D92A5E"/>
    <w:rsid w:val="00DA767F"/>
    <w:rsid w:val="00DB6234"/>
    <w:rsid w:val="00DC3770"/>
    <w:rsid w:val="00DD3910"/>
    <w:rsid w:val="00DD3F61"/>
    <w:rsid w:val="00DD5281"/>
    <w:rsid w:val="00DE0785"/>
    <w:rsid w:val="00DE13D9"/>
    <w:rsid w:val="00E00D78"/>
    <w:rsid w:val="00E170A6"/>
    <w:rsid w:val="00E308AB"/>
    <w:rsid w:val="00E57BD0"/>
    <w:rsid w:val="00E87C04"/>
    <w:rsid w:val="00E94D2D"/>
    <w:rsid w:val="00EB3D61"/>
    <w:rsid w:val="00EB56C8"/>
    <w:rsid w:val="00EB57F2"/>
    <w:rsid w:val="00ED1A80"/>
    <w:rsid w:val="00EE2AE5"/>
    <w:rsid w:val="00F00264"/>
    <w:rsid w:val="00F07E48"/>
    <w:rsid w:val="00F2773B"/>
    <w:rsid w:val="00F30649"/>
    <w:rsid w:val="00F33DA9"/>
    <w:rsid w:val="00F424F2"/>
    <w:rsid w:val="00F4392B"/>
    <w:rsid w:val="00F43F16"/>
    <w:rsid w:val="00F44579"/>
    <w:rsid w:val="00F61BFC"/>
    <w:rsid w:val="00F70938"/>
    <w:rsid w:val="00F81D50"/>
    <w:rsid w:val="00F847F8"/>
    <w:rsid w:val="00FA15B7"/>
    <w:rsid w:val="00FB2397"/>
    <w:rsid w:val="00FD6068"/>
    <w:rsid w:val="00FE3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3C110"/>
  <w15:chartTrackingRefBased/>
  <w15:docId w15:val="{C2FD4130-0885-41C5-80CC-B2217D34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3D9"/>
  </w:style>
  <w:style w:type="paragraph" w:styleId="Heading4">
    <w:name w:val="heading 4"/>
    <w:basedOn w:val="Normal"/>
    <w:next w:val="Normal"/>
    <w:link w:val="Heading4Char"/>
    <w:uiPriority w:val="9"/>
    <w:semiHidden/>
    <w:unhideWhenUsed/>
    <w:qFormat/>
    <w:rsid w:val="00DD3F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E4F"/>
  </w:style>
  <w:style w:type="paragraph" w:styleId="Footer">
    <w:name w:val="footer"/>
    <w:basedOn w:val="Normal"/>
    <w:link w:val="FooterChar"/>
    <w:uiPriority w:val="99"/>
    <w:unhideWhenUsed/>
    <w:rsid w:val="00313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E4F"/>
  </w:style>
  <w:style w:type="character" w:styleId="Hyperlink">
    <w:name w:val="Hyperlink"/>
    <w:basedOn w:val="DefaultParagraphFont"/>
    <w:uiPriority w:val="99"/>
    <w:unhideWhenUsed/>
    <w:rsid w:val="003F5B58"/>
    <w:rPr>
      <w:color w:val="0563C1" w:themeColor="hyperlink"/>
      <w:u w:val="single"/>
    </w:rPr>
  </w:style>
  <w:style w:type="character" w:styleId="UnresolvedMention">
    <w:name w:val="Unresolved Mention"/>
    <w:basedOn w:val="DefaultParagraphFont"/>
    <w:uiPriority w:val="99"/>
    <w:semiHidden/>
    <w:unhideWhenUsed/>
    <w:rsid w:val="003F5B58"/>
    <w:rPr>
      <w:color w:val="605E5C"/>
      <w:shd w:val="clear" w:color="auto" w:fill="E1DFDD"/>
    </w:rPr>
  </w:style>
  <w:style w:type="paragraph" w:styleId="ListParagraph">
    <w:name w:val="List Paragraph"/>
    <w:basedOn w:val="Normal"/>
    <w:uiPriority w:val="34"/>
    <w:qFormat/>
    <w:rsid w:val="00DA767F"/>
    <w:pPr>
      <w:ind w:left="720"/>
      <w:contextualSpacing/>
    </w:pPr>
  </w:style>
  <w:style w:type="character" w:customStyle="1" w:styleId="markedcontent">
    <w:name w:val="markedcontent"/>
    <w:basedOn w:val="DefaultParagraphFont"/>
    <w:rsid w:val="008265AC"/>
  </w:style>
  <w:style w:type="character" w:styleId="Strong">
    <w:name w:val="Strong"/>
    <w:basedOn w:val="DefaultParagraphFont"/>
    <w:uiPriority w:val="22"/>
    <w:qFormat/>
    <w:rsid w:val="008265AC"/>
    <w:rPr>
      <w:b/>
      <w:bCs/>
    </w:rPr>
  </w:style>
  <w:style w:type="character" w:customStyle="1" w:styleId="Heading4Char">
    <w:name w:val="Heading 4 Char"/>
    <w:basedOn w:val="DefaultParagraphFont"/>
    <w:link w:val="Heading4"/>
    <w:uiPriority w:val="9"/>
    <w:semiHidden/>
    <w:rsid w:val="00DD3F61"/>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6C5A05"/>
    <w:rPr>
      <w:sz w:val="16"/>
      <w:szCs w:val="16"/>
    </w:rPr>
  </w:style>
  <w:style w:type="paragraph" w:styleId="CommentText">
    <w:name w:val="annotation text"/>
    <w:basedOn w:val="Normal"/>
    <w:link w:val="CommentTextChar"/>
    <w:uiPriority w:val="99"/>
    <w:semiHidden/>
    <w:unhideWhenUsed/>
    <w:rsid w:val="006C5A05"/>
    <w:pPr>
      <w:spacing w:line="240" w:lineRule="auto"/>
    </w:pPr>
    <w:rPr>
      <w:sz w:val="20"/>
      <w:szCs w:val="20"/>
    </w:rPr>
  </w:style>
  <w:style w:type="character" w:customStyle="1" w:styleId="CommentTextChar">
    <w:name w:val="Comment Text Char"/>
    <w:basedOn w:val="DefaultParagraphFont"/>
    <w:link w:val="CommentText"/>
    <w:uiPriority w:val="99"/>
    <w:semiHidden/>
    <w:rsid w:val="006C5A05"/>
    <w:rPr>
      <w:sz w:val="20"/>
      <w:szCs w:val="20"/>
    </w:rPr>
  </w:style>
  <w:style w:type="paragraph" w:styleId="CommentSubject">
    <w:name w:val="annotation subject"/>
    <w:basedOn w:val="CommentText"/>
    <w:next w:val="CommentText"/>
    <w:link w:val="CommentSubjectChar"/>
    <w:uiPriority w:val="99"/>
    <w:semiHidden/>
    <w:unhideWhenUsed/>
    <w:rsid w:val="006C5A05"/>
    <w:rPr>
      <w:b/>
      <w:bCs/>
    </w:rPr>
  </w:style>
  <w:style w:type="character" w:customStyle="1" w:styleId="CommentSubjectChar">
    <w:name w:val="Comment Subject Char"/>
    <w:basedOn w:val="CommentTextChar"/>
    <w:link w:val="CommentSubject"/>
    <w:uiPriority w:val="99"/>
    <w:semiHidden/>
    <w:rsid w:val="006C5A05"/>
    <w:rPr>
      <w:b/>
      <w:bCs/>
      <w:sz w:val="20"/>
      <w:szCs w:val="20"/>
    </w:rPr>
  </w:style>
  <w:style w:type="paragraph" w:styleId="BalloonText">
    <w:name w:val="Balloon Text"/>
    <w:basedOn w:val="Normal"/>
    <w:link w:val="BalloonTextChar"/>
    <w:uiPriority w:val="99"/>
    <w:semiHidden/>
    <w:unhideWhenUsed/>
    <w:rsid w:val="006C5A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A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998101">
      <w:bodyDiv w:val="1"/>
      <w:marLeft w:val="0"/>
      <w:marRight w:val="0"/>
      <w:marTop w:val="0"/>
      <w:marBottom w:val="0"/>
      <w:divBdr>
        <w:top w:val="none" w:sz="0" w:space="0" w:color="auto"/>
        <w:left w:val="none" w:sz="0" w:space="0" w:color="auto"/>
        <w:bottom w:val="none" w:sz="0" w:space="0" w:color="auto"/>
        <w:right w:val="none" w:sz="0" w:space="0" w:color="auto"/>
      </w:divBdr>
    </w:div>
    <w:div w:id="210318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LSJM@comcast.n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3661</Words>
  <Characters>20871</Characters>
  <Application>Microsoft Office Word</Application>
  <DocSecurity>8</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Jeffra</dc:creator>
  <cp:keywords/>
  <dc:description/>
  <cp:lastModifiedBy>Jerry Jeffra</cp:lastModifiedBy>
  <cp:revision>23</cp:revision>
  <cp:lastPrinted>2023-05-18T15:06:00Z</cp:lastPrinted>
  <dcterms:created xsi:type="dcterms:W3CDTF">2023-06-01T14:51:00Z</dcterms:created>
  <dcterms:modified xsi:type="dcterms:W3CDTF">2023-10-10T17:58:00Z</dcterms:modified>
</cp:coreProperties>
</file>